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DB" w:rsidRPr="00452CDB" w:rsidRDefault="00452CDB" w:rsidP="00014314">
      <w:pPr>
        <w:adjustRightInd w:val="0"/>
        <w:snapToGrid w:val="0"/>
        <w:spacing w:line="1000" w:lineRule="exact"/>
        <w:ind w:leftChars="133" w:left="279" w:rightChars="134" w:right="281"/>
        <w:jc w:val="distribute"/>
        <w:rPr>
          <w:rFonts w:asciiTheme="majorEastAsia" w:eastAsiaTheme="majorEastAsia" w:hAnsiTheme="majorEastAsia"/>
          <w:b/>
          <w:color w:val="FF0000"/>
          <w:kern w:val="0"/>
          <w:sz w:val="80"/>
          <w:szCs w:val="80"/>
        </w:rPr>
      </w:pPr>
      <w:r w:rsidRPr="00452CDB">
        <w:rPr>
          <w:rFonts w:asciiTheme="majorEastAsia" w:eastAsiaTheme="majorEastAsia" w:hAnsiTheme="majorEastAsia" w:hint="eastAsia"/>
          <w:b/>
          <w:color w:val="FF0000"/>
          <w:kern w:val="0"/>
          <w:sz w:val="80"/>
          <w:szCs w:val="80"/>
        </w:rPr>
        <w:t>中山市建筑业协会</w:t>
      </w:r>
    </w:p>
    <w:p w:rsidR="00452CDB" w:rsidRPr="00452CDB" w:rsidRDefault="00452CDB" w:rsidP="0022108D">
      <w:pPr>
        <w:adjustRightInd w:val="0"/>
        <w:snapToGrid w:val="0"/>
        <w:spacing w:beforeLines="150" w:line="400" w:lineRule="exact"/>
        <w:jc w:val="center"/>
        <w:rPr>
          <w:rFonts w:ascii="仿宋_GB2312" w:eastAsia="仿宋_GB2312" w:hAnsiTheme="majorEastAsia"/>
          <w:kern w:val="0"/>
          <w:sz w:val="44"/>
          <w:szCs w:val="44"/>
        </w:rPr>
      </w:pPr>
      <w:r w:rsidRPr="00452CDB">
        <w:rPr>
          <w:rFonts w:ascii="仿宋_GB2312" w:eastAsia="仿宋_GB2312" w:hAnsiTheme="majorEastAsia" w:hint="eastAsia"/>
          <w:kern w:val="0"/>
          <w:sz w:val="28"/>
          <w:szCs w:val="28"/>
        </w:rPr>
        <w:t>中山建协通【2018】</w:t>
      </w:r>
      <w:r w:rsidR="00753F76">
        <w:rPr>
          <w:rFonts w:ascii="仿宋_GB2312" w:eastAsia="仿宋_GB2312" w:hAnsiTheme="majorEastAsia" w:hint="eastAsia"/>
          <w:kern w:val="0"/>
          <w:sz w:val="28"/>
          <w:szCs w:val="28"/>
        </w:rPr>
        <w:t>49</w:t>
      </w:r>
      <w:r w:rsidRPr="00452CDB">
        <w:rPr>
          <w:rFonts w:ascii="仿宋_GB2312" w:eastAsia="仿宋_GB2312" w:hAnsiTheme="majorEastAsia" w:hint="eastAsia"/>
          <w:kern w:val="0"/>
          <w:sz w:val="28"/>
          <w:szCs w:val="28"/>
        </w:rPr>
        <w:t>号</w:t>
      </w:r>
    </w:p>
    <w:p w:rsidR="00B226AC" w:rsidRPr="00452CDB" w:rsidRDefault="00A9510A" w:rsidP="0022108D">
      <w:pPr>
        <w:adjustRightInd w:val="0"/>
        <w:snapToGrid w:val="0"/>
        <w:spacing w:beforeLines="150" w:line="700" w:lineRule="exact"/>
        <w:ind w:leftChars="134" w:left="281" w:rightChars="134" w:right="281"/>
        <w:jc w:val="center"/>
        <w:rPr>
          <w:rFonts w:asciiTheme="majorEastAsia" w:eastAsiaTheme="majorEastAsia" w:hAnsiTheme="majorEastAsia"/>
          <w:b/>
          <w:kern w:val="0"/>
          <w:sz w:val="44"/>
          <w:szCs w:val="44"/>
        </w:rPr>
      </w:pPr>
      <w:r>
        <w:rPr>
          <w:rFonts w:asciiTheme="majorEastAsia" w:eastAsiaTheme="majorEastAsia" w:hAnsiTheme="majorEastAsia"/>
          <w:b/>
          <w:noProof/>
          <w:kern w:val="0"/>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11.6pt;margin-top:10.35pt;width:463.45pt;height:0;z-index:251658240" o:connectortype="straight" strokecolor="red" strokeweight="3pt"/>
        </w:pict>
      </w:r>
      <w:r w:rsidR="00B226AC" w:rsidRPr="00452CDB">
        <w:rPr>
          <w:rFonts w:asciiTheme="majorEastAsia" w:eastAsiaTheme="majorEastAsia" w:hAnsiTheme="majorEastAsia" w:hint="eastAsia"/>
          <w:b/>
          <w:kern w:val="0"/>
          <w:sz w:val="44"/>
          <w:szCs w:val="44"/>
        </w:rPr>
        <w:t>关于</w:t>
      </w:r>
      <w:r w:rsidR="00834923" w:rsidRPr="00452CDB">
        <w:rPr>
          <w:rFonts w:asciiTheme="majorEastAsia" w:eastAsiaTheme="majorEastAsia" w:hAnsiTheme="majorEastAsia" w:hint="eastAsia"/>
          <w:b/>
          <w:kern w:val="0"/>
          <w:sz w:val="44"/>
          <w:szCs w:val="44"/>
        </w:rPr>
        <w:t>开展</w:t>
      </w:r>
      <w:r w:rsidR="00B226AC" w:rsidRPr="00452CDB">
        <w:rPr>
          <w:rFonts w:asciiTheme="majorEastAsia" w:eastAsiaTheme="majorEastAsia" w:hAnsiTheme="majorEastAsia" w:hint="eastAsia"/>
          <w:b/>
          <w:kern w:val="0"/>
          <w:sz w:val="44"/>
          <w:szCs w:val="44"/>
        </w:rPr>
        <w:t>与新《建筑业企业资质标准》相配套的</w:t>
      </w:r>
    </w:p>
    <w:p w:rsidR="00834771" w:rsidRPr="00452CDB" w:rsidRDefault="00E246A1" w:rsidP="00014314">
      <w:pPr>
        <w:adjustRightInd w:val="0"/>
        <w:snapToGrid w:val="0"/>
        <w:spacing w:line="700" w:lineRule="exact"/>
        <w:ind w:leftChars="134" w:left="281" w:rightChars="134" w:right="281"/>
        <w:jc w:val="center"/>
        <w:rPr>
          <w:rFonts w:asciiTheme="majorEastAsia" w:eastAsiaTheme="majorEastAsia" w:hAnsiTheme="majorEastAsia"/>
          <w:b/>
          <w:kern w:val="0"/>
          <w:sz w:val="44"/>
          <w:szCs w:val="44"/>
        </w:rPr>
      </w:pPr>
      <w:r w:rsidRPr="00452CDB">
        <w:rPr>
          <w:rFonts w:asciiTheme="majorEastAsia" w:eastAsiaTheme="majorEastAsia" w:hAnsiTheme="majorEastAsia" w:hint="eastAsia"/>
          <w:b/>
          <w:kern w:val="0"/>
          <w:sz w:val="44"/>
          <w:szCs w:val="44"/>
        </w:rPr>
        <w:t>中、高级工</w:t>
      </w:r>
      <w:r w:rsidR="00834923" w:rsidRPr="00452CDB">
        <w:rPr>
          <w:rFonts w:asciiTheme="majorEastAsia" w:eastAsiaTheme="majorEastAsia" w:hAnsiTheme="majorEastAsia" w:hint="eastAsia"/>
          <w:b/>
          <w:kern w:val="0"/>
          <w:sz w:val="44"/>
          <w:szCs w:val="44"/>
        </w:rPr>
        <w:t>建筑</w:t>
      </w:r>
      <w:r w:rsidR="00A30FD3" w:rsidRPr="00452CDB">
        <w:rPr>
          <w:rFonts w:asciiTheme="majorEastAsia" w:eastAsiaTheme="majorEastAsia" w:hAnsiTheme="majorEastAsia" w:hint="eastAsia"/>
          <w:b/>
          <w:kern w:val="0"/>
          <w:sz w:val="44"/>
          <w:szCs w:val="44"/>
        </w:rPr>
        <w:t>工人</w:t>
      </w:r>
      <w:r w:rsidR="00834923" w:rsidRPr="00452CDB">
        <w:rPr>
          <w:rFonts w:asciiTheme="majorEastAsia" w:eastAsiaTheme="majorEastAsia" w:hAnsiTheme="majorEastAsia" w:hint="eastAsia"/>
          <w:b/>
          <w:kern w:val="0"/>
          <w:sz w:val="44"/>
          <w:szCs w:val="44"/>
        </w:rPr>
        <w:t>职业</w:t>
      </w:r>
      <w:r w:rsidR="00A30FD3" w:rsidRPr="00452CDB">
        <w:rPr>
          <w:rFonts w:asciiTheme="majorEastAsia" w:eastAsiaTheme="majorEastAsia" w:hAnsiTheme="majorEastAsia" w:hint="eastAsia"/>
          <w:b/>
          <w:kern w:val="0"/>
          <w:sz w:val="44"/>
          <w:szCs w:val="44"/>
        </w:rPr>
        <w:t>培训</w:t>
      </w:r>
      <w:r w:rsidR="00834771" w:rsidRPr="00452CDB">
        <w:rPr>
          <w:rFonts w:asciiTheme="majorEastAsia" w:eastAsiaTheme="majorEastAsia" w:hAnsiTheme="majorEastAsia" w:hint="eastAsia"/>
          <w:b/>
          <w:kern w:val="0"/>
          <w:sz w:val="44"/>
          <w:szCs w:val="44"/>
        </w:rPr>
        <w:t>的通知</w:t>
      </w:r>
    </w:p>
    <w:p w:rsidR="00237551" w:rsidRDefault="00237551" w:rsidP="00014314">
      <w:pPr>
        <w:adjustRightInd w:val="0"/>
        <w:snapToGrid w:val="0"/>
        <w:spacing w:line="500" w:lineRule="exact"/>
        <w:ind w:leftChars="134" w:left="281" w:rightChars="134" w:right="281"/>
        <w:jc w:val="left"/>
        <w:rPr>
          <w:rFonts w:ascii="仿宋_GB2312" w:eastAsia="仿宋_GB2312" w:hAnsi="宋体"/>
          <w:b/>
          <w:sz w:val="28"/>
          <w:szCs w:val="28"/>
        </w:rPr>
      </w:pPr>
    </w:p>
    <w:p w:rsidR="00B5064E" w:rsidRPr="0022108D" w:rsidRDefault="00B5064E" w:rsidP="0022108D">
      <w:pPr>
        <w:adjustRightInd w:val="0"/>
        <w:snapToGrid w:val="0"/>
        <w:spacing w:line="400" w:lineRule="exact"/>
        <w:ind w:leftChars="134" w:left="281" w:rightChars="134" w:right="281"/>
        <w:jc w:val="left"/>
        <w:rPr>
          <w:rFonts w:ascii="仿宋_GB2312" w:eastAsia="仿宋_GB2312" w:hAnsi="宋体"/>
          <w:bCs/>
          <w:color w:val="000000"/>
          <w:kern w:val="0"/>
          <w:sz w:val="27"/>
          <w:szCs w:val="27"/>
        </w:rPr>
      </w:pPr>
      <w:r w:rsidRPr="0022108D">
        <w:rPr>
          <w:rFonts w:ascii="仿宋_GB2312" w:eastAsia="仿宋_GB2312" w:hAnsi="宋体" w:hint="eastAsia"/>
          <w:b/>
          <w:sz w:val="27"/>
          <w:szCs w:val="27"/>
        </w:rPr>
        <w:t>各相关建筑业企业：</w:t>
      </w:r>
    </w:p>
    <w:p w:rsidR="00D03456" w:rsidRPr="0022108D" w:rsidRDefault="00A90D6F"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根据《广东省住房和城乡建设厅关于在“三库一平台”开展建筑业企业信息和人员信息核查工作的通知》（粤建许函〔2018〕1742号）有关文件精神，我市55家建筑工程施工、市政公用工程施工总承包二级企业，277家建筑工程施工、市政公用工程施工总承包三级企业合计共332家企业纳入本次信息核查范围，核查内容包括“水电工、木工、砌筑工、镶贴工、架子工等住建部门认可的技术工种”（各企业具体人员配置要求详见《建筑业企业资质标准》）。</w:t>
      </w:r>
      <w:r w:rsidR="00D03456" w:rsidRPr="0022108D">
        <w:rPr>
          <w:rFonts w:ascii="仿宋_GB2312" w:eastAsia="仿宋_GB2312" w:hint="eastAsia"/>
          <w:bCs/>
          <w:sz w:val="27"/>
          <w:szCs w:val="27"/>
          <w:u w:val="wave"/>
        </w:rPr>
        <w:t>核查时间自</w:t>
      </w:r>
      <w:r w:rsidR="00D03456" w:rsidRPr="0022108D">
        <w:rPr>
          <w:rFonts w:ascii="仿宋_GB2312" w:eastAsia="仿宋_GB2312" w:hint="eastAsia"/>
          <w:sz w:val="27"/>
          <w:szCs w:val="27"/>
          <w:u w:val="wave"/>
        </w:rPr>
        <w:t>发文之日起，至2018年11月15日止</w:t>
      </w:r>
      <w:r w:rsidR="00D03456" w:rsidRPr="0022108D">
        <w:rPr>
          <w:rFonts w:ascii="仿宋_GB2312" w:eastAsia="仿宋_GB2312" w:hint="eastAsia"/>
          <w:sz w:val="27"/>
          <w:szCs w:val="27"/>
        </w:rPr>
        <w:t>。</w:t>
      </w:r>
    </w:p>
    <w:p w:rsidR="005718EF" w:rsidRPr="0022108D" w:rsidRDefault="00A90D6F" w:rsidP="0022108D">
      <w:pPr>
        <w:adjustRightInd w:val="0"/>
        <w:snapToGrid w:val="0"/>
        <w:spacing w:line="400" w:lineRule="exact"/>
        <w:ind w:leftChars="134" w:left="281" w:rightChars="134" w:right="281"/>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为协助相关企业做好有关人员配置特别是中、高级技术工人的配备工作，我协会联合中山市城市建设职业培训学校将于8月下旬、9月中旬各举办两期</w:t>
      </w:r>
      <w:r w:rsidR="00834923" w:rsidRPr="0022108D">
        <w:rPr>
          <w:rFonts w:ascii="仿宋_GB2312" w:eastAsia="仿宋_GB2312" w:hAnsi="宋体" w:hint="eastAsia"/>
          <w:bCs/>
          <w:color w:val="000000"/>
          <w:kern w:val="0"/>
          <w:sz w:val="27"/>
          <w:szCs w:val="27"/>
        </w:rPr>
        <w:t>系列工种</w:t>
      </w:r>
      <w:r w:rsidRPr="0022108D">
        <w:rPr>
          <w:rFonts w:ascii="仿宋_GB2312" w:eastAsia="仿宋_GB2312" w:hAnsi="宋体" w:hint="eastAsia"/>
          <w:bCs/>
          <w:color w:val="000000"/>
          <w:kern w:val="0"/>
          <w:sz w:val="27"/>
          <w:szCs w:val="27"/>
        </w:rPr>
        <w:t>中、高级技术工人培训班</w:t>
      </w:r>
      <w:r w:rsidR="003E0FB0" w:rsidRPr="0022108D">
        <w:rPr>
          <w:rFonts w:ascii="仿宋_GB2312" w:eastAsia="仿宋_GB2312" w:hAnsi="宋体" w:hint="eastAsia"/>
          <w:bCs/>
          <w:color w:val="000000"/>
          <w:kern w:val="0"/>
          <w:sz w:val="27"/>
          <w:szCs w:val="27"/>
        </w:rPr>
        <w:t>，现就有关事宜分别通知如下。</w:t>
      </w:r>
    </w:p>
    <w:p w:rsidR="003E0FB0" w:rsidRPr="0022108D" w:rsidRDefault="003E0FB0" w:rsidP="0022108D">
      <w:pPr>
        <w:adjustRightInd w:val="0"/>
        <w:snapToGrid w:val="0"/>
        <w:spacing w:line="400" w:lineRule="exact"/>
        <w:ind w:leftChars="134" w:left="281" w:rightChars="134" w:right="281" w:firstLineChars="196" w:firstLine="531"/>
        <w:rPr>
          <w:rFonts w:ascii="仿宋_GB2312" w:eastAsia="仿宋_GB2312" w:hAnsi="宋体"/>
          <w:b/>
          <w:bCs/>
          <w:color w:val="000000"/>
          <w:kern w:val="0"/>
          <w:sz w:val="27"/>
          <w:szCs w:val="27"/>
        </w:rPr>
      </w:pPr>
      <w:r w:rsidRPr="0022108D">
        <w:rPr>
          <w:rFonts w:ascii="仿宋_GB2312" w:eastAsia="仿宋_GB2312" w:hAnsi="宋体" w:hint="eastAsia"/>
          <w:b/>
          <w:bCs/>
          <w:color w:val="000000"/>
          <w:kern w:val="0"/>
          <w:sz w:val="27"/>
          <w:szCs w:val="27"/>
        </w:rPr>
        <w:t>一、</w:t>
      </w:r>
      <w:r w:rsidR="00834923" w:rsidRPr="0022108D">
        <w:rPr>
          <w:rFonts w:ascii="仿宋_GB2312" w:eastAsia="仿宋_GB2312" w:hAnsi="宋体" w:hint="eastAsia"/>
          <w:b/>
          <w:bCs/>
          <w:color w:val="000000"/>
          <w:kern w:val="0"/>
          <w:sz w:val="27"/>
          <w:szCs w:val="27"/>
        </w:rPr>
        <w:t>建筑工人职业</w:t>
      </w:r>
      <w:r w:rsidRPr="0022108D">
        <w:rPr>
          <w:rFonts w:ascii="仿宋_GB2312" w:eastAsia="仿宋_GB2312" w:hAnsi="宋体" w:hint="eastAsia"/>
          <w:b/>
          <w:bCs/>
          <w:color w:val="000000"/>
          <w:kern w:val="0"/>
          <w:sz w:val="27"/>
          <w:szCs w:val="27"/>
        </w:rPr>
        <w:t>培训考核的工种与等级</w:t>
      </w:r>
    </w:p>
    <w:p w:rsidR="002F1900" w:rsidRPr="0022108D" w:rsidRDefault="00CE6E5B"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1、培训考核的工种：</w:t>
      </w:r>
      <w:r w:rsidR="00FA4563" w:rsidRPr="0022108D">
        <w:rPr>
          <w:rFonts w:ascii="仿宋_GB2312" w:eastAsia="仿宋_GB2312" w:hAnsi="宋体" w:hint="eastAsia"/>
          <w:bCs/>
          <w:color w:val="000000"/>
          <w:kern w:val="0"/>
          <w:sz w:val="27"/>
          <w:szCs w:val="27"/>
        </w:rPr>
        <w:t>水电工、木工、砌筑工、镶贴工、架子工、</w:t>
      </w:r>
      <w:r w:rsidR="002F1900" w:rsidRPr="0022108D">
        <w:rPr>
          <w:rFonts w:ascii="仿宋_GB2312" w:eastAsia="仿宋_GB2312" w:hAnsi="宋体" w:hint="eastAsia"/>
          <w:bCs/>
          <w:color w:val="000000"/>
          <w:kern w:val="0"/>
          <w:sz w:val="27"/>
          <w:szCs w:val="27"/>
        </w:rPr>
        <w:t>防水工、油漆工、抹灰工、钢筋工、测量工、混凝土工、模板工、石作业工、瓦工、机械设备安装工、管道工、通风工、低压电工、维修电工、安装电工</w:t>
      </w:r>
      <w:r w:rsidR="002A6CDF" w:rsidRPr="0022108D">
        <w:rPr>
          <w:rFonts w:ascii="仿宋_GB2312" w:eastAsia="仿宋_GB2312" w:hAnsi="宋体" w:hint="eastAsia"/>
          <w:bCs/>
          <w:color w:val="000000"/>
          <w:kern w:val="0"/>
          <w:sz w:val="27"/>
          <w:szCs w:val="27"/>
        </w:rPr>
        <w:t>等</w:t>
      </w:r>
      <w:r w:rsidR="00B902DA" w:rsidRPr="0022108D">
        <w:rPr>
          <w:rFonts w:ascii="仿宋_GB2312" w:eastAsia="仿宋_GB2312" w:hAnsi="宋体" w:hint="eastAsia"/>
          <w:bCs/>
          <w:color w:val="000000"/>
          <w:kern w:val="0"/>
          <w:sz w:val="27"/>
          <w:szCs w:val="27"/>
        </w:rPr>
        <w:t>20个</w:t>
      </w:r>
      <w:r w:rsidR="002A6CDF" w:rsidRPr="0022108D">
        <w:rPr>
          <w:rFonts w:ascii="仿宋_GB2312" w:eastAsia="仿宋_GB2312" w:hAnsi="宋体" w:hint="eastAsia"/>
          <w:bCs/>
          <w:color w:val="000000"/>
          <w:kern w:val="0"/>
          <w:sz w:val="27"/>
          <w:szCs w:val="27"/>
        </w:rPr>
        <w:t>工种</w:t>
      </w:r>
      <w:r w:rsidRPr="0022108D">
        <w:rPr>
          <w:rFonts w:ascii="仿宋_GB2312" w:eastAsia="仿宋_GB2312" w:hAnsi="宋体" w:hint="eastAsia"/>
          <w:bCs/>
          <w:color w:val="000000"/>
          <w:kern w:val="0"/>
          <w:sz w:val="27"/>
          <w:szCs w:val="27"/>
        </w:rPr>
        <w:t>；</w:t>
      </w:r>
    </w:p>
    <w:p w:rsidR="00544E7E" w:rsidRPr="0022108D" w:rsidRDefault="00CE6E5B"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2、培训考核的等级：中级工、高级工。</w:t>
      </w:r>
      <w:bookmarkStart w:id="0" w:name="_GoBack"/>
      <w:bookmarkEnd w:id="0"/>
    </w:p>
    <w:p w:rsidR="00A764F6" w:rsidRPr="0022108D" w:rsidRDefault="00A764F6" w:rsidP="0022108D">
      <w:pPr>
        <w:adjustRightInd w:val="0"/>
        <w:snapToGrid w:val="0"/>
        <w:spacing w:line="400" w:lineRule="exact"/>
        <w:ind w:leftChars="134" w:left="281" w:rightChars="134" w:right="281" w:firstLineChars="196" w:firstLine="531"/>
        <w:rPr>
          <w:rFonts w:ascii="仿宋_GB2312" w:eastAsia="仿宋_GB2312" w:hAnsi="宋体"/>
          <w:b/>
          <w:bCs/>
          <w:color w:val="000000"/>
          <w:kern w:val="0"/>
          <w:sz w:val="27"/>
          <w:szCs w:val="27"/>
        </w:rPr>
      </w:pPr>
      <w:r w:rsidRPr="0022108D">
        <w:rPr>
          <w:rFonts w:ascii="仿宋_GB2312" w:eastAsia="仿宋_GB2312" w:hAnsi="宋体" w:hint="eastAsia"/>
          <w:b/>
          <w:bCs/>
          <w:color w:val="000000"/>
          <w:kern w:val="0"/>
          <w:sz w:val="27"/>
          <w:szCs w:val="27"/>
        </w:rPr>
        <w:t>二、申报条件</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中级工申报须具备下列条件之一：</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1、初中或以上学历，身体健康，从事本工种工作五年以上；</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2、持有初级工证书在本工种连续工作两年以上；</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 xml:space="preserve">3、对口专业的中职（中专）院校毕业生，近一年以上本工种实践。 </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高级工申报须具备下列条件之一：</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1、初中或以上学历，具备十年以上本工种工龄；</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2、持有中级工证书在本工种连续工作三年以上；</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3、对口专业的高职、大专院校毕业生；</w:t>
      </w:r>
    </w:p>
    <w:p w:rsidR="00544E7E" w:rsidRPr="0022108D" w:rsidRDefault="00A764F6" w:rsidP="0022108D">
      <w:pPr>
        <w:adjustRightInd w:val="0"/>
        <w:snapToGrid w:val="0"/>
        <w:spacing w:line="400" w:lineRule="exact"/>
        <w:ind w:leftChars="134" w:left="281" w:rightChars="134" w:right="281" w:firstLineChars="196" w:firstLine="531"/>
        <w:rPr>
          <w:rFonts w:ascii="仿宋_GB2312" w:eastAsia="仿宋_GB2312" w:hAnsi="宋体"/>
          <w:b/>
          <w:bCs/>
          <w:color w:val="000000"/>
          <w:kern w:val="0"/>
          <w:sz w:val="27"/>
          <w:szCs w:val="27"/>
        </w:rPr>
      </w:pPr>
      <w:r w:rsidRPr="0022108D">
        <w:rPr>
          <w:rFonts w:ascii="仿宋_GB2312" w:eastAsia="仿宋_GB2312" w:hAnsi="宋体" w:hint="eastAsia"/>
          <w:b/>
          <w:bCs/>
          <w:color w:val="000000"/>
          <w:kern w:val="0"/>
          <w:sz w:val="27"/>
          <w:szCs w:val="27"/>
        </w:rPr>
        <w:lastRenderedPageBreak/>
        <w:t>三</w:t>
      </w:r>
      <w:r w:rsidR="00544E7E" w:rsidRPr="0022108D">
        <w:rPr>
          <w:rFonts w:ascii="仿宋_GB2312" w:eastAsia="仿宋_GB2312" w:hAnsi="宋体" w:hint="eastAsia"/>
          <w:b/>
          <w:bCs/>
          <w:color w:val="000000"/>
          <w:kern w:val="0"/>
          <w:sz w:val="27"/>
          <w:szCs w:val="27"/>
        </w:rPr>
        <w:t>、培训考核的收费标准</w:t>
      </w:r>
    </w:p>
    <w:p w:rsidR="00544E7E" w:rsidRPr="0022108D" w:rsidRDefault="00544E7E" w:rsidP="0022108D">
      <w:pPr>
        <w:adjustRightInd w:val="0"/>
        <w:snapToGrid w:val="0"/>
        <w:spacing w:line="400" w:lineRule="exact"/>
        <w:ind w:leftChars="134" w:left="281" w:rightChars="134" w:right="281" w:firstLineChars="200" w:firstLine="540"/>
        <w:rPr>
          <w:rFonts w:ascii="仿宋_GB2312" w:eastAsia="仿宋_GB2312" w:hAnsi="宋体"/>
          <w:bCs/>
          <w:color w:val="000000" w:themeColor="text1"/>
          <w:kern w:val="0"/>
          <w:sz w:val="27"/>
          <w:szCs w:val="27"/>
        </w:rPr>
      </w:pPr>
      <w:r w:rsidRPr="0022108D">
        <w:rPr>
          <w:rFonts w:ascii="仿宋_GB2312" w:eastAsia="仿宋_GB2312" w:hAnsi="宋体" w:hint="eastAsia"/>
          <w:bCs/>
          <w:color w:val="000000" w:themeColor="text1"/>
          <w:kern w:val="0"/>
          <w:sz w:val="27"/>
          <w:szCs w:val="27"/>
        </w:rPr>
        <w:t>1、中级工收费标准：全期每人580元</w:t>
      </w:r>
      <w:r w:rsidR="00B902DA" w:rsidRPr="0022108D">
        <w:rPr>
          <w:rFonts w:ascii="仿宋_GB2312" w:eastAsia="仿宋_GB2312" w:hAnsi="宋体" w:hint="eastAsia"/>
          <w:bCs/>
          <w:color w:val="000000" w:themeColor="text1"/>
          <w:kern w:val="0"/>
          <w:sz w:val="27"/>
          <w:szCs w:val="27"/>
        </w:rPr>
        <w:t>（含培训、教材、资料</w:t>
      </w:r>
      <w:r w:rsidRPr="0022108D">
        <w:rPr>
          <w:rFonts w:ascii="仿宋_GB2312" w:eastAsia="仿宋_GB2312" w:hAnsi="宋体" w:hint="eastAsia"/>
          <w:bCs/>
          <w:color w:val="000000" w:themeColor="text1"/>
          <w:kern w:val="0"/>
          <w:sz w:val="27"/>
          <w:szCs w:val="27"/>
        </w:rPr>
        <w:t>等所有费用）；</w:t>
      </w:r>
    </w:p>
    <w:p w:rsidR="00544E7E" w:rsidRPr="0022108D" w:rsidRDefault="00544E7E" w:rsidP="0022108D">
      <w:pPr>
        <w:adjustRightInd w:val="0"/>
        <w:snapToGrid w:val="0"/>
        <w:spacing w:line="400" w:lineRule="exact"/>
        <w:ind w:leftChars="134" w:left="281" w:rightChars="134" w:right="281" w:firstLineChars="200" w:firstLine="540"/>
        <w:rPr>
          <w:rFonts w:ascii="仿宋_GB2312" w:eastAsia="仿宋_GB2312" w:hAnsi="宋体"/>
          <w:bCs/>
          <w:color w:val="000000" w:themeColor="text1"/>
          <w:kern w:val="0"/>
          <w:sz w:val="27"/>
          <w:szCs w:val="27"/>
        </w:rPr>
      </w:pPr>
      <w:r w:rsidRPr="0022108D">
        <w:rPr>
          <w:rFonts w:ascii="仿宋_GB2312" w:eastAsia="仿宋_GB2312" w:hAnsi="宋体" w:hint="eastAsia"/>
          <w:bCs/>
          <w:color w:val="000000" w:themeColor="text1"/>
          <w:kern w:val="0"/>
          <w:sz w:val="27"/>
          <w:szCs w:val="27"/>
        </w:rPr>
        <w:t>2、高级工收费标准：全期每人760元（含培训、教材、</w:t>
      </w:r>
      <w:r w:rsidR="00B902DA" w:rsidRPr="0022108D">
        <w:rPr>
          <w:rFonts w:ascii="仿宋_GB2312" w:eastAsia="仿宋_GB2312" w:hAnsi="宋体" w:hint="eastAsia"/>
          <w:bCs/>
          <w:color w:val="000000" w:themeColor="text1"/>
          <w:kern w:val="0"/>
          <w:sz w:val="27"/>
          <w:szCs w:val="27"/>
        </w:rPr>
        <w:t>资料</w:t>
      </w:r>
      <w:r w:rsidRPr="0022108D">
        <w:rPr>
          <w:rFonts w:ascii="仿宋_GB2312" w:eastAsia="仿宋_GB2312" w:hAnsi="宋体" w:hint="eastAsia"/>
          <w:bCs/>
          <w:color w:val="000000" w:themeColor="text1"/>
          <w:kern w:val="0"/>
          <w:sz w:val="27"/>
          <w:szCs w:val="27"/>
        </w:rPr>
        <w:t>等所有费用）。</w:t>
      </w:r>
    </w:p>
    <w:p w:rsidR="00544E7E" w:rsidRPr="0022108D" w:rsidRDefault="00A764F6" w:rsidP="0022108D">
      <w:pPr>
        <w:adjustRightInd w:val="0"/>
        <w:snapToGrid w:val="0"/>
        <w:spacing w:line="400" w:lineRule="exact"/>
        <w:ind w:leftChars="134" w:left="281" w:rightChars="134" w:right="281" w:firstLineChars="196" w:firstLine="531"/>
        <w:rPr>
          <w:rFonts w:ascii="仿宋_GB2312" w:eastAsia="仿宋_GB2312" w:hAnsi="宋体"/>
          <w:bCs/>
          <w:color w:val="000000"/>
          <w:kern w:val="0"/>
          <w:sz w:val="27"/>
          <w:szCs w:val="27"/>
        </w:rPr>
      </w:pPr>
      <w:r w:rsidRPr="0022108D">
        <w:rPr>
          <w:rFonts w:ascii="仿宋_GB2312" w:eastAsia="仿宋_GB2312" w:hAnsi="宋体" w:hint="eastAsia"/>
          <w:b/>
          <w:bCs/>
          <w:color w:val="000000"/>
          <w:kern w:val="0"/>
          <w:sz w:val="27"/>
          <w:szCs w:val="27"/>
        </w:rPr>
        <w:t>四</w:t>
      </w:r>
      <w:r w:rsidR="00544E7E" w:rsidRPr="0022108D">
        <w:rPr>
          <w:rFonts w:ascii="仿宋_GB2312" w:eastAsia="仿宋_GB2312" w:hAnsi="宋体" w:hint="eastAsia"/>
          <w:b/>
          <w:bCs/>
          <w:color w:val="000000"/>
          <w:kern w:val="0"/>
          <w:sz w:val="27"/>
          <w:szCs w:val="27"/>
        </w:rPr>
        <w:t>、培训、发证时间：</w:t>
      </w:r>
      <w:r w:rsidR="00B902DA" w:rsidRPr="0022108D">
        <w:rPr>
          <w:rFonts w:ascii="仿宋_GB2312" w:eastAsia="仿宋_GB2312" w:hAnsi="宋体" w:hint="eastAsia"/>
          <w:bCs/>
          <w:color w:val="000000"/>
          <w:kern w:val="0"/>
          <w:sz w:val="27"/>
          <w:szCs w:val="27"/>
          <w:u w:val="wave"/>
        </w:rPr>
        <w:t>全期培训（含发证）时间约需一个</w:t>
      </w:r>
      <w:r w:rsidR="00544E7E" w:rsidRPr="0022108D">
        <w:rPr>
          <w:rFonts w:ascii="仿宋_GB2312" w:eastAsia="仿宋_GB2312" w:hAnsi="宋体" w:hint="eastAsia"/>
          <w:bCs/>
          <w:color w:val="000000"/>
          <w:kern w:val="0"/>
          <w:sz w:val="27"/>
          <w:szCs w:val="27"/>
          <w:u w:val="wave"/>
        </w:rPr>
        <w:t>月</w:t>
      </w:r>
      <w:r w:rsidR="00544E7E" w:rsidRPr="0022108D">
        <w:rPr>
          <w:rFonts w:ascii="仿宋_GB2312" w:eastAsia="仿宋_GB2312" w:hAnsi="宋体" w:hint="eastAsia"/>
          <w:bCs/>
          <w:color w:val="000000"/>
          <w:kern w:val="0"/>
          <w:sz w:val="27"/>
          <w:szCs w:val="27"/>
        </w:rPr>
        <w:t>。</w:t>
      </w:r>
    </w:p>
    <w:p w:rsidR="00544E7E" w:rsidRPr="0022108D" w:rsidRDefault="00A764F6" w:rsidP="0022108D">
      <w:pPr>
        <w:adjustRightInd w:val="0"/>
        <w:snapToGrid w:val="0"/>
        <w:spacing w:line="400" w:lineRule="exact"/>
        <w:ind w:leftChars="134" w:left="281" w:rightChars="134" w:right="281" w:firstLineChars="196" w:firstLine="531"/>
        <w:rPr>
          <w:rFonts w:ascii="仿宋_GB2312" w:eastAsia="仿宋_GB2312" w:hAnsi="宋体"/>
          <w:b/>
          <w:bCs/>
          <w:color w:val="000000"/>
          <w:kern w:val="0"/>
          <w:sz w:val="27"/>
          <w:szCs w:val="27"/>
        </w:rPr>
      </w:pPr>
      <w:r w:rsidRPr="0022108D">
        <w:rPr>
          <w:rFonts w:ascii="仿宋_GB2312" w:eastAsia="仿宋_GB2312" w:hAnsi="宋体" w:hint="eastAsia"/>
          <w:b/>
          <w:bCs/>
          <w:color w:val="000000"/>
          <w:kern w:val="0"/>
          <w:sz w:val="27"/>
          <w:szCs w:val="27"/>
        </w:rPr>
        <w:t>五</w:t>
      </w:r>
      <w:r w:rsidR="00544E7E" w:rsidRPr="0022108D">
        <w:rPr>
          <w:rFonts w:ascii="仿宋_GB2312" w:eastAsia="仿宋_GB2312" w:hAnsi="宋体" w:hint="eastAsia"/>
          <w:b/>
          <w:bCs/>
          <w:color w:val="000000"/>
          <w:kern w:val="0"/>
          <w:sz w:val="27"/>
          <w:szCs w:val="27"/>
        </w:rPr>
        <w:t>、计划开班时间</w:t>
      </w:r>
    </w:p>
    <w:p w:rsidR="00544E7E" w:rsidRPr="0022108D" w:rsidRDefault="00544E7E"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1</w:t>
      </w:r>
      <w:r w:rsidR="00DF4F85" w:rsidRPr="0022108D">
        <w:rPr>
          <w:rFonts w:ascii="仿宋_GB2312" w:eastAsia="仿宋_GB2312" w:hAnsi="宋体" w:hint="eastAsia"/>
          <w:bCs/>
          <w:color w:val="000000"/>
          <w:kern w:val="0"/>
          <w:sz w:val="27"/>
          <w:szCs w:val="27"/>
        </w:rPr>
        <w:t>、我校</w:t>
      </w:r>
      <w:r w:rsidRPr="0022108D">
        <w:rPr>
          <w:rFonts w:ascii="仿宋_GB2312" w:eastAsia="仿宋_GB2312" w:hAnsi="宋体" w:hint="eastAsia"/>
          <w:bCs/>
          <w:color w:val="000000"/>
          <w:kern w:val="0"/>
          <w:sz w:val="27"/>
          <w:szCs w:val="27"/>
        </w:rPr>
        <w:t>已全面开展建筑业企业系列工种建筑工人职业培训工作，</w:t>
      </w:r>
      <w:r w:rsidR="00B902DA" w:rsidRPr="0022108D">
        <w:rPr>
          <w:rFonts w:ascii="仿宋_GB2312" w:eastAsia="仿宋_GB2312" w:hAnsi="宋体" w:hint="eastAsia"/>
          <w:bCs/>
          <w:color w:val="000000"/>
          <w:kern w:val="0"/>
          <w:sz w:val="27"/>
          <w:szCs w:val="27"/>
          <w:u w:val="wave"/>
        </w:rPr>
        <w:t>我校</w:t>
      </w:r>
      <w:r w:rsidR="00DF4F85" w:rsidRPr="0022108D">
        <w:rPr>
          <w:rFonts w:ascii="仿宋_GB2312" w:eastAsia="仿宋_GB2312" w:hAnsi="宋体" w:hint="eastAsia"/>
          <w:bCs/>
          <w:color w:val="000000" w:themeColor="text1"/>
          <w:kern w:val="0"/>
          <w:sz w:val="27"/>
          <w:szCs w:val="27"/>
          <w:u w:val="wave"/>
        </w:rPr>
        <w:t>第</w:t>
      </w:r>
      <w:r w:rsidR="001E3D99" w:rsidRPr="0022108D">
        <w:rPr>
          <w:rFonts w:ascii="仿宋_GB2312" w:eastAsia="仿宋_GB2312" w:hAnsi="宋体" w:hint="eastAsia"/>
          <w:bCs/>
          <w:color w:val="000000" w:themeColor="text1"/>
          <w:kern w:val="0"/>
          <w:sz w:val="27"/>
          <w:szCs w:val="27"/>
          <w:u w:val="wave"/>
        </w:rPr>
        <w:t>36</w:t>
      </w:r>
      <w:r w:rsidRPr="0022108D">
        <w:rPr>
          <w:rFonts w:ascii="仿宋_GB2312" w:eastAsia="仿宋_GB2312" w:hAnsi="宋体" w:hint="eastAsia"/>
          <w:bCs/>
          <w:color w:val="000000" w:themeColor="text1"/>
          <w:kern w:val="0"/>
          <w:sz w:val="27"/>
          <w:szCs w:val="27"/>
          <w:u w:val="wave"/>
        </w:rPr>
        <w:t>期培训班</w:t>
      </w:r>
      <w:r w:rsidR="00B902DA" w:rsidRPr="0022108D">
        <w:rPr>
          <w:rFonts w:ascii="仿宋_GB2312" w:eastAsia="仿宋_GB2312" w:hAnsi="宋体" w:hint="eastAsia"/>
          <w:bCs/>
          <w:color w:val="000000" w:themeColor="text1"/>
          <w:kern w:val="0"/>
          <w:sz w:val="27"/>
          <w:szCs w:val="27"/>
          <w:u w:val="wave"/>
        </w:rPr>
        <w:t>开学</w:t>
      </w:r>
      <w:r w:rsidRPr="0022108D">
        <w:rPr>
          <w:rFonts w:ascii="仿宋_GB2312" w:eastAsia="仿宋_GB2312" w:hAnsi="宋体" w:hint="eastAsia"/>
          <w:bCs/>
          <w:color w:val="000000" w:themeColor="text1"/>
          <w:kern w:val="0"/>
          <w:sz w:val="27"/>
          <w:szCs w:val="27"/>
          <w:u w:val="wave"/>
        </w:rPr>
        <w:t>时间定在</w:t>
      </w:r>
      <w:r w:rsidR="001E3D99" w:rsidRPr="0022108D">
        <w:rPr>
          <w:rFonts w:ascii="仿宋_GB2312" w:eastAsia="仿宋_GB2312" w:hAnsi="宋体" w:hint="eastAsia"/>
          <w:bCs/>
          <w:color w:val="000000" w:themeColor="text1"/>
          <w:kern w:val="0"/>
          <w:sz w:val="27"/>
          <w:szCs w:val="27"/>
          <w:u w:val="wave"/>
        </w:rPr>
        <w:t>2018</w:t>
      </w:r>
      <w:r w:rsidR="00DF4F85" w:rsidRPr="0022108D">
        <w:rPr>
          <w:rFonts w:ascii="仿宋_GB2312" w:eastAsia="仿宋_GB2312" w:hAnsi="宋体" w:hint="eastAsia"/>
          <w:bCs/>
          <w:color w:val="000000" w:themeColor="text1"/>
          <w:kern w:val="0"/>
          <w:sz w:val="27"/>
          <w:szCs w:val="27"/>
          <w:u w:val="wave"/>
        </w:rPr>
        <w:t>年</w:t>
      </w:r>
      <w:r w:rsidR="00B902DA" w:rsidRPr="0022108D">
        <w:rPr>
          <w:rFonts w:ascii="仿宋_GB2312" w:eastAsia="仿宋_GB2312" w:hAnsi="宋体" w:hint="eastAsia"/>
          <w:bCs/>
          <w:color w:val="000000" w:themeColor="text1"/>
          <w:kern w:val="0"/>
          <w:sz w:val="27"/>
          <w:szCs w:val="27"/>
          <w:u w:val="wave"/>
        </w:rPr>
        <w:t>8</w:t>
      </w:r>
      <w:r w:rsidRPr="0022108D">
        <w:rPr>
          <w:rFonts w:ascii="仿宋_GB2312" w:eastAsia="仿宋_GB2312" w:hAnsi="宋体" w:hint="eastAsia"/>
          <w:bCs/>
          <w:color w:val="000000" w:themeColor="text1"/>
          <w:kern w:val="0"/>
          <w:sz w:val="27"/>
          <w:szCs w:val="27"/>
          <w:u w:val="wave"/>
        </w:rPr>
        <w:t>月</w:t>
      </w:r>
      <w:r w:rsidR="0035293D" w:rsidRPr="0022108D">
        <w:rPr>
          <w:rFonts w:ascii="仿宋_GB2312" w:eastAsia="仿宋_GB2312" w:hAnsi="宋体" w:hint="eastAsia"/>
          <w:bCs/>
          <w:color w:val="000000" w:themeColor="text1"/>
          <w:kern w:val="0"/>
          <w:sz w:val="27"/>
          <w:szCs w:val="27"/>
          <w:u w:val="wave"/>
        </w:rPr>
        <w:t>25</w:t>
      </w:r>
      <w:r w:rsidRPr="0022108D">
        <w:rPr>
          <w:rFonts w:ascii="仿宋_GB2312" w:eastAsia="仿宋_GB2312" w:hAnsi="宋体" w:hint="eastAsia"/>
          <w:bCs/>
          <w:color w:val="000000" w:themeColor="text1"/>
          <w:kern w:val="0"/>
          <w:sz w:val="27"/>
          <w:szCs w:val="27"/>
          <w:u w:val="wave"/>
        </w:rPr>
        <w:t>日，</w:t>
      </w:r>
      <w:r w:rsidRPr="0022108D">
        <w:rPr>
          <w:rFonts w:ascii="仿宋_GB2312" w:eastAsia="仿宋_GB2312" w:hAnsi="宋体" w:hint="eastAsia"/>
          <w:bCs/>
          <w:color w:val="000000"/>
          <w:kern w:val="0"/>
          <w:sz w:val="27"/>
          <w:szCs w:val="27"/>
        </w:rPr>
        <w:t>欢迎各单位来人、来函、来电咨询并送培；</w:t>
      </w:r>
    </w:p>
    <w:p w:rsidR="00544E7E" w:rsidRPr="0022108D" w:rsidRDefault="00544E7E"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2、亦可根据企业的需要（同一工种培训考核人数</w:t>
      </w:r>
      <w:r w:rsidR="00DF4F85" w:rsidRPr="0022108D">
        <w:rPr>
          <w:rFonts w:ascii="仿宋_GB2312" w:eastAsia="仿宋_GB2312" w:hAnsi="宋体" w:hint="eastAsia"/>
          <w:bCs/>
          <w:color w:val="000000"/>
          <w:kern w:val="0"/>
          <w:sz w:val="27"/>
          <w:szCs w:val="27"/>
        </w:rPr>
        <w:t>4</w:t>
      </w:r>
      <w:r w:rsidRPr="0022108D">
        <w:rPr>
          <w:rFonts w:ascii="仿宋_GB2312" w:eastAsia="仿宋_GB2312" w:hAnsi="宋体" w:hint="eastAsia"/>
          <w:bCs/>
          <w:color w:val="000000"/>
          <w:kern w:val="0"/>
          <w:sz w:val="27"/>
          <w:szCs w:val="27"/>
        </w:rPr>
        <w:t>0人以上）采取送教上门的办学形式，为各建筑业企业独立开展建筑工人职业培训考核工作。</w:t>
      </w:r>
    </w:p>
    <w:p w:rsidR="00544E7E" w:rsidRPr="0022108D" w:rsidRDefault="00A764F6" w:rsidP="0022108D">
      <w:pPr>
        <w:adjustRightInd w:val="0"/>
        <w:snapToGrid w:val="0"/>
        <w:spacing w:line="400" w:lineRule="exact"/>
        <w:ind w:leftChars="134" w:left="281" w:rightChars="134" w:right="281" w:firstLineChars="196" w:firstLine="531"/>
        <w:rPr>
          <w:rFonts w:ascii="仿宋_GB2312" w:eastAsia="仿宋_GB2312" w:hAnsi="宋体"/>
          <w:b/>
          <w:bCs/>
          <w:color w:val="000000"/>
          <w:kern w:val="0"/>
          <w:sz w:val="27"/>
          <w:szCs w:val="27"/>
        </w:rPr>
      </w:pPr>
      <w:r w:rsidRPr="0022108D">
        <w:rPr>
          <w:rFonts w:ascii="仿宋_GB2312" w:eastAsia="仿宋_GB2312" w:hAnsi="宋体" w:hint="eastAsia"/>
          <w:b/>
          <w:bCs/>
          <w:color w:val="000000"/>
          <w:kern w:val="0"/>
          <w:sz w:val="27"/>
          <w:szCs w:val="27"/>
        </w:rPr>
        <w:t>六</w:t>
      </w:r>
      <w:r w:rsidR="00544E7E" w:rsidRPr="0022108D">
        <w:rPr>
          <w:rFonts w:ascii="仿宋_GB2312" w:eastAsia="仿宋_GB2312" w:hAnsi="宋体" w:hint="eastAsia"/>
          <w:b/>
          <w:bCs/>
          <w:color w:val="000000"/>
          <w:kern w:val="0"/>
          <w:sz w:val="27"/>
          <w:szCs w:val="27"/>
        </w:rPr>
        <w:t>、培训考核待遇</w:t>
      </w:r>
    </w:p>
    <w:p w:rsidR="00544E7E" w:rsidRPr="0022108D" w:rsidRDefault="00544E7E"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根据</w:t>
      </w:r>
      <w:r w:rsidRPr="0022108D">
        <w:rPr>
          <w:rFonts w:ascii="仿宋_GB2312" w:eastAsia="仿宋_GB2312" w:hint="eastAsia"/>
          <w:bCs/>
          <w:sz w:val="27"/>
          <w:szCs w:val="27"/>
        </w:rPr>
        <w:t>粤建人函〔2015〕1085号等文件精神，</w:t>
      </w:r>
      <w:r w:rsidR="0035293D" w:rsidRPr="0022108D">
        <w:rPr>
          <w:rFonts w:ascii="仿宋_GB2312" w:eastAsia="仿宋_GB2312" w:hAnsi="宋体" w:hint="eastAsia"/>
          <w:bCs/>
          <w:color w:val="000000"/>
          <w:kern w:val="0"/>
          <w:sz w:val="27"/>
          <w:szCs w:val="27"/>
        </w:rPr>
        <w:t>学员经培训考核合格，</w:t>
      </w:r>
      <w:r w:rsidRPr="0022108D">
        <w:rPr>
          <w:rFonts w:ascii="仿宋_GB2312" w:eastAsia="仿宋_GB2312" w:hAnsi="宋体" w:hint="eastAsia"/>
          <w:bCs/>
          <w:color w:val="000000"/>
          <w:kern w:val="0"/>
          <w:sz w:val="27"/>
          <w:szCs w:val="27"/>
        </w:rPr>
        <w:t>我校统一核发由广东省建设教育协会按照住房城乡建设部统一样式印制、全国统一编号、承认的相应工种、等级的《职业培训合格证》。</w:t>
      </w:r>
    </w:p>
    <w:p w:rsidR="00544E7E" w:rsidRPr="0022108D" w:rsidRDefault="00544E7E"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1、该证书作为中、高级工人持证上岗的凭证；</w:t>
      </w:r>
    </w:p>
    <w:p w:rsidR="00544E7E" w:rsidRPr="0022108D" w:rsidRDefault="00544E7E"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2、</w:t>
      </w:r>
      <w:r w:rsidRPr="0022108D">
        <w:rPr>
          <w:rFonts w:ascii="仿宋_GB2312" w:eastAsia="仿宋_GB2312" w:hAnsi="宋体" w:hint="eastAsia"/>
          <w:bCs/>
          <w:color w:val="000000"/>
          <w:kern w:val="0"/>
          <w:sz w:val="27"/>
          <w:szCs w:val="27"/>
          <w:u w:val="wave"/>
        </w:rPr>
        <w:t>该证书符合新的《建筑业企业资质标准》对“经考核或培训合格的中级工以上技术工人”的要求，可作为企业</w:t>
      </w:r>
      <w:r w:rsidR="003C729F" w:rsidRPr="0022108D">
        <w:rPr>
          <w:rFonts w:ascii="仿宋_GB2312" w:eastAsia="仿宋_GB2312" w:hAnsi="宋体" w:hint="eastAsia"/>
          <w:bCs/>
          <w:color w:val="000000"/>
          <w:kern w:val="0"/>
          <w:sz w:val="27"/>
          <w:szCs w:val="27"/>
          <w:u w:val="wave"/>
        </w:rPr>
        <w:t>申报或</w:t>
      </w:r>
      <w:r w:rsidRPr="0022108D">
        <w:rPr>
          <w:rFonts w:ascii="仿宋_GB2312" w:eastAsia="仿宋_GB2312" w:hAnsi="宋体" w:hint="eastAsia"/>
          <w:bCs/>
          <w:color w:val="000000"/>
          <w:kern w:val="0"/>
          <w:sz w:val="27"/>
          <w:szCs w:val="27"/>
          <w:u w:val="wave"/>
        </w:rPr>
        <w:t>换发新版建筑业企业资质证书使用</w:t>
      </w:r>
      <w:r w:rsidRPr="0022108D">
        <w:rPr>
          <w:rFonts w:ascii="仿宋_GB2312" w:eastAsia="仿宋_GB2312" w:hAnsi="宋体" w:hint="eastAsia"/>
          <w:bCs/>
          <w:color w:val="000000"/>
          <w:kern w:val="0"/>
          <w:sz w:val="27"/>
          <w:szCs w:val="27"/>
        </w:rPr>
        <w:t>。</w:t>
      </w:r>
    </w:p>
    <w:p w:rsidR="00A764F6" w:rsidRPr="0022108D" w:rsidRDefault="00A764F6" w:rsidP="0022108D">
      <w:pPr>
        <w:adjustRightInd w:val="0"/>
        <w:snapToGrid w:val="0"/>
        <w:spacing w:line="400" w:lineRule="exact"/>
        <w:ind w:leftChars="134" w:left="281" w:rightChars="134" w:right="281" w:firstLineChars="196" w:firstLine="531"/>
        <w:rPr>
          <w:rFonts w:ascii="仿宋_GB2312" w:eastAsia="仿宋_GB2312" w:hAnsi="宋体"/>
          <w:b/>
          <w:bCs/>
          <w:color w:val="000000"/>
          <w:kern w:val="0"/>
          <w:sz w:val="27"/>
          <w:szCs w:val="27"/>
        </w:rPr>
      </w:pPr>
      <w:r w:rsidRPr="0022108D">
        <w:rPr>
          <w:rFonts w:ascii="仿宋_GB2312" w:eastAsia="仿宋_GB2312" w:hAnsi="宋体" w:hint="eastAsia"/>
          <w:b/>
          <w:bCs/>
          <w:color w:val="000000"/>
          <w:kern w:val="0"/>
          <w:sz w:val="27"/>
          <w:szCs w:val="27"/>
        </w:rPr>
        <w:t>七、报名手续（需缴交资料）</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1、广东住房城乡建设行业技能人员职业技能培训人员汇总表（一式一份及电子版）；</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2、广东省住房城乡建设行业技能人员职业培训发证登记表（一式两份）；</w:t>
      </w:r>
    </w:p>
    <w:p w:rsidR="00A764F6" w:rsidRPr="0022108D" w:rsidRDefault="00A764F6"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3、身份证（复印件）、学历证（复印件）、工作经历证明、标准大1寸白底彩照（4张）。</w:t>
      </w:r>
    </w:p>
    <w:p w:rsidR="00B67643" w:rsidRPr="0022108D" w:rsidRDefault="00B67643" w:rsidP="0022108D">
      <w:pPr>
        <w:adjustRightInd w:val="0"/>
        <w:snapToGrid w:val="0"/>
        <w:spacing w:line="400" w:lineRule="exact"/>
        <w:ind w:leftChars="400" w:left="2190" w:rightChars="134" w:right="281" w:hangingChars="500" w:hanging="1350"/>
        <w:rPr>
          <w:rFonts w:ascii="仿宋_GB2312" w:eastAsia="仿宋_GB2312" w:hAnsi="宋体"/>
          <w:b/>
          <w:bCs/>
          <w:sz w:val="27"/>
          <w:szCs w:val="27"/>
        </w:rPr>
      </w:pPr>
      <w:r w:rsidRPr="0022108D">
        <w:rPr>
          <w:rFonts w:ascii="仿宋_GB2312" w:eastAsia="仿宋_GB2312" w:hAnsi="宋体" w:hint="eastAsia"/>
          <w:bCs/>
          <w:sz w:val="27"/>
          <w:szCs w:val="27"/>
        </w:rPr>
        <w:t>上课地址：</w:t>
      </w:r>
      <w:r w:rsidRPr="0022108D">
        <w:rPr>
          <w:rFonts w:ascii="仿宋_GB2312" w:eastAsia="仿宋_GB2312" w:hAnsi="宋体" w:hint="eastAsia"/>
          <w:b/>
          <w:bCs/>
          <w:sz w:val="27"/>
          <w:szCs w:val="27"/>
        </w:rPr>
        <w:t>中山市城市建设职业培训学校 (东区柏苑路21-25号即华柏市场斜对面彩蝶轩面包店旁 )。</w:t>
      </w:r>
    </w:p>
    <w:p w:rsidR="00B67643" w:rsidRPr="0022108D" w:rsidRDefault="00B67643"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报名地址：中山四路45号裕中大厦二楼。</w:t>
      </w:r>
    </w:p>
    <w:p w:rsidR="00B67643" w:rsidRPr="0022108D" w:rsidRDefault="00B67643" w:rsidP="0022108D">
      <w:pPr>
        <w:adjustRightInd w:val="0"/>
        <w:snapToGrid w:val="0"/>
        <w:spacing w:line="400" w:lineRule="exact"/>
        <w:ind w:leftChars="134" w:left="281" w:rightChars="134" w:right="281" w:firstLineChars="200" w:firstLine="540"/>
        <w:rPr>
          <w:rFonts w:ascii="仿宋_GB2312" w:eastAsia="仿宋_GB2312" w:hAnsi="宋体"/>
          <w:bCs/>
          <w:color w:val="000000"/>
          <w:kern w:val="0"/>
          <w:sz w:val="27"/>
          <w:szCs w:val="27"/>
        </w:rPr>
      </w:pPr>
      <w:r w:rsidRPr="0022108D">
        <w:rPr>
          <w:rFonts w:ascii="仿宋_GB2312" w:eastAsia="仿宋_GB2312" w:hAnsi="宋体" w:hint="eastAsia"/>
          <w:bCs/>
          <w:color w:val="000000"/>
          <w:kern w:val="0"/>
          <w:sz w:val="27"/>
          <w:szCs w:val="27"/>
        </w:rPr>
        <w:t>学校联系人：林老师、黄老师（0760-88228871、13729810766）</w:t>
      </w:r>
    </w:p>
    <w:p w:rsidR="00B67643" w:rsidRPr="0022108D" w:rsidRDefault="00B67643" w:rsidP="0022108D">
      <w:pPr>
        <w:adjustRightInd w:val="0"/>
        <w:snapToGrid w:val="0"/>
        <w:spacing w:line="400" w:lineRule="exact"/>
        <w:ind w:leftChars="134" w:left="281" w:rightChars="134" w:right="281" w:firstLineChars="200" w:firstLine="540"/>
        <w:rPr>
          <w:rFonts w:ascii="仿宋_GB2312" w:eastAsia="仿宋_GB2312" w:hAnsi="宋体"/>
          <w:bCs/>
          <w:sz w:val="27"/>
          <w:szCs w:val="27"/>
        </w:rPr>
      </w:pPr>
      <w:r w:rsidRPr="0022108D">
        <w:rPr>
          <w:rFonts w:ascii="仿宋_GB2312" w:eastAsia="仿宋_GB2312" w:hAnsi="宋体" w:hint="eastAsia"/>
          <w:bCs/>
          <w:sz w:val="27"/>
          <w:szCs w:val="27"/>
        </w:rPr>
        <w:t>协会联系人：</w:t>
      </w:r>
      <w:r w:rsidR="00AB50EB" w:rsidRPr="0022108D">
        <w:rPr>
          <w:rFonts w:ascii="仿宋_GB2312" w:eastAsia="仿宋_GB2312" w:hAnsi="宋体" w:hint="eastAsia"/>
          <w:bCs/>
          <w:sz w:val="27"/>
          <w:szCs w:val="27"/>
        </w:rPr>
        <w:t>李伟健</w:t>
      </w:r>
      <w:r w:rsidRPr="0022108D">
        <w:rPr>
          <w:rFonts w:ascii="仿宋_GB2312" w:eastAsia="仿宋_GB2312" w:hAnsi="宋体" w:hint="eastAsia"/>
          <w:bCs/>
          <w:sz w:val="27"/>
          <w:szCs w:val="27"/>
        </w:rPr>
        <w:t>；</w:t>
      </w:r>
    </w:p>
    <w:p w:rsidR="00B67643" w:rsidRPr="0022108D" w:rsidRDefault="00B67643" w:rsidP="0022108D">
      <w:pPr>
        <w:adjustRightInd w:val="0"/>
        <w:snapToGrid w:val="0"/>
        <w:spacing w:line="400" w:lineRule="exact"/>
        <w:ind w:leftChars="134" w:left="281" w:rightChars="134" w:right="281" w:firstLineChars="200" w:firstLine="540"/>
        <w:rPr>
          <w:rFonts w:ascii="仿宋_GB2312" w:eastAsia="仿宋_GB2312" w:hAnsi="宋体"/>
          <w:bCs/>
          <w:sz w:val="27"/>
          <w:szCs w:val="27"/>
        </w:rPr>
      </w:pPr>
      <w:r w:rsidRPr="0022108D">
        <w:rPr>
          <w:rFonts w:ascii="仿宋_GB2312" w:eastAsia="仿宋_GB2312" w:hAnsi="宋体" w:hint="eastAsia"/>
          <w:bCs/>
          <w:sz w:val="27"/>
          <w:szCs w:val="27"/>
        </w:rPr>
        <w:t>联系电话：</w:t>
      </w:r>
      <w:r w:rsidR="00AB50EB" w:rsidRPr="0022108D">
        <w:rPr>
          <w:rFonts w:ascii="仿宋_GB2312" w:eastAsia="仿宋_GB2312" w:hAnsi="宋体" w:hint="eastAsia"/>
          <w:bCs/>
          <w:sz w:val="27"/>
          <w:szCs w:val="27"/>
        </w:rPr>
        <w:t>88337621</w:t>
      </w:r>
      <w:r w:rsidRPr="0022108D">
        <w:rPr>
          <w:rFonts w:ascii="仿宋_GB2312" w:eastAsia="仿宋_GB2312" w:hAnsi="宋体" w:hint="eastAsia"/>
          <w:bCs/>
          <w:sz w:val="27"/>
          <w:szCs w:val="27"/>
        </w:rPr>
        <w:t>，88337891转33</w:t>
      </w:r>
      <w:r w:rsidR="00AB50EB" w:rsidRPr="0022108D">
        <w:rPr>
          <w:rFonts w:ascii="仿宋_GB2312" w:eastAsia="仿宋_GB2312" w:hAnsi="宋体" w:hint="eastAsia"/>
          <w:bCs/>
          <w:sz w:val="27"/>
          <w:szCs w:val="27"/>
        </w:rPr>
        <w:t>2</w:t>
      </w:r>
      <w:r w:rsidRPr="0022108D">
        <w:rPr>
          <w:rFonts w:ascii="仿宋_GB2312" w:eastAsia="仿宋_GB2312" w:hAnsi="宋体" w:hint="eastAsia"/>
          <w:bCs/>
          <w:sz w:val="27"/>
          <w:szCs w:val="27"/>
        </w:rPr>
        <w:t>；</w:t>
      </w:r>
    </w:p>
    <w:p w:rsidR="00B67643" w:rsidRPr="0022108D" w:rsidRDefault="00B67643" w:rsidP="0022108D">
      <w:pPr>
        <w:adjustRightInd w:val="0"/>
        <w:snapToGrid w:val="0"/>
        <w:spacing w:line="400" w:lineRule="exact"/>
        <w:ind w:leftChars="400" w:left="2190" w:rightChars="134" w:right="281" w:hangingChars="500" w:hanging="1350"/>
        <w:rPr>
          <w:rFonts w:ascii="仿宋_GB2312" w:eastAsia="仿宋_GB2312" w:hAnsi="宋体"/>
          <w:bCs/>
          <w:sz w:val="27"/>
          <w:szCs w:val="27"/>
        </w:rPr>
      </w:pPr>
      <w:r w:rsidRPr="0022108D">
        <w:rPr>
          <w:rFonts w:ascii="仿宋_GB2312" w:eastAsia="仿宋_GB2312" w:hAnsi="宋体" w:hint="eastAsia"/>
          <w:bCs/>
          <w:sz w:val="27"/>
          <w:szCs w:val="27"/>
        </w:rPr>
        <w:t>收费时间：上午8：30-11:30，下午14:30-16:00（星期六、星期日、节假日休息）；</w:t>
      </w:r>
    </w:p>
    <w:p w:rsidR="00952C04" w:rsidRPr="0022108D" w:rsidRDefault="00952C04" w:rsidP="0022108D">
      <w:pPr>
        <w:adjustRightInd w:val="0"/>
        <w:snapToGrid w:val="0"/>
        <w:spacing w:line="400" w:lineRule="exact"/>
        <w:ind w:leftChars="134" w:left="281" w:rightChars="134" w:right="281"/>
        <w:rPr>
          <w:rFonts w:ascii="仿宋_GB2312" w:eastAsia="仿宋_GB2312" w:hAnsi="宋体"/>
          <w:bCs/>
          <w:sz w:val="27"/>
          <w:szCs w:val="27"/>
        </w:rPr>
      </w:pPr>
    </w:p>
    <w:p w:rsidR="00456E38" w:rsidRPr="0022108D" w:rsidRDefault="00456E38" w:rsidP="0022108D">
      <w:pPr>
        <w:adjustRightInd w:val="0"/>
        <w:snapToGrid w:val="0"/>
        <w:spacing w:beforeLines="50" w:line="400" w:lineRule="exact"/>
        <w:ind w:leftChars="134" w:left="281" w:rightChars="134" w:right="281"/>
        <w:rPr>
          <w:rFonts w:ascii="仿宋_GB2312" w:eastAsia="仿宋_GB2312" w:hAnsi="宋体"/>
          <w:bCs/>
          <w:sz w:val="27"/>
          <w:szCs w:val="27"/>
        </w:rPr>
      </w:pPr>
      <w:r w:rsidRPr="0022108D">
        <w:rPr>
          <w:rFonts w:ascii="仿宋_GB2312" w:eastAsia="仿宋_GB2312" w:hAnsi="宋体" w:hint="eastAsia"/>
          <w:bCs/>
          <w:sz w:val="27"/>
          <w:szCs w:val="27"/>
        </w:rPr>
        <w:t xml:space="preserve">                                           中山市建筑业协会</w:t>
      </w:r>
    </w:p>
    <w:p w:rsidR="00456E38" w:rsidRPr="0022108D" w:rsidRDefault="00456E38" w:rsidP="0022108D">
      <w:pPr>
        <w:adjustRightInd w:val="0"/>
        <w:snapToGrid w:val="0"/>
        <w:spacing w:line="420" w:lineRule="exact"/>
        <w:ind w:leftChars="134" w:left="281" w:rightChars="134" w:right="281"/>
        <w:rPr>
          <w:rFonts w:ascii="仿宋_GB2312" w:eastAsia="仿宋_GB2312" w:hAnsi="宋体"/>
          <w:bCs/>
          <w:sz w:val="27"/>
          <w:szCs w:val="27"/>
        </w:rPr>
      </w:pPr>
      <w:r w:rsidRPr="0022108D">
        <w:rPr>
          <w:rFonts w:ascii="仿宋_GB2312" w:eastAsia="仿宋_GB2312" w:hAnsi="宋体" w:hint="eastAsia"/>
          <w:bCs/>
          <w:sz w:val="27"/>
          <w:szCs w:val="27"/>
        </w:rPr>
        <w:t xml:space="preserve">                                          二Ｏ一八年</w:t>
      </w:r>
      <w:r w:rsidR="00452CDB" w:rsidRPr="0022108D">
        <w:rPr>
          <w:rFonts w:ascii="仿宋_GB2312" w:eastAsia="仿宋_GB2312" w:hAnsi="宋体" w:hint="eastAsia"/>
          <w:bCs/>
          <w:sz w:val="27"/>
          <w:szCs w:val="27"/>
        </w:rPr>
        <w:t>八</w:t>
      </w:r>
      <w:r w:rsidRPr="0022108D">
        <w:rPr>
          <w:rFonts w:ascii="仿宋_GB2312" w:eastAsia="仿宋_GB2312" w:hAnsi="宋体" w:hint="eastAsia"/>
          <w:bCs/>
          <w:sz w:val="27"/>
          <w:szCs w:val="27"/>
        </w:rPr>
        <w:t>月</w:t>
      </w:r>
      <w:r w:rsidR="00452CDB" w:rsidRPr="0022108D">
        <w:rPr>
          <w:rFonts w:ascii="仿宋_GB2312" w:eastAsia="仿宋_GB2312" w:hAnsi="宋体" w:hint="eastAsia"/>
          <w:bCs/>
          <w:sz w:val="27"/>
          <w:szCs w:val="27"/>
        </w:rPr>
        <w:t>十</w:t>
      </w:r>
      <w:r w:rsidRPr="0022108D">
        <w:rPr>
          <w:rFonts w:ascii="仿宋_GB2312" w:eastAsia="仿宋_GB2312" w:hAnsi="宋体" w:hint="eastAsia"/>
          <w:bCs/>
          <w:sz w:val="27"/>
          <w:szCs w:val="27"/>
        </w:rPr>
        <w:t>日</w:t>
      </w:r>
    </w:p>
    <w:p w:rsidR="00341C49" w:rsidRPr="0022108D" w:rsidRDefault="00341C49" w:rsidP="0022108D">
      <w:pPr>
        <w:adjustRightInd w:val="0"/>
        <w:snapToGrid w:val="0"/>
        <w:spacing w:line="420" w:lineRule="exact"/>
        <w:ind w:leftChars="134" w:left="281" w:rightChars="134" w:right="281"/>
        <w:rPr>
          <w:rFonts w:ascii="仿宋_GB2312" w:eastAsia="仿宋_GB2312" w:hAnsi="宋体"/>
          <w:bCs/>
          <w:sz w:val="27"/>
          <w:szCs w:val="27"/>
        </w:rPr>
      </w:pPr>
    </w:p>
    <w:p w:rsidR="00341C49" w:rsidRPr="00CE6D58" w:rsidRDefault="00341C49" w:rsidP="00341C49">
      <w:pPr>
        <w:spacing w:line="360" w:lineRule="auto"/>
        <w:jc w:val="center"/>
        <w:rPr>
          <w:rFonts w:ascii="黑体" w:eastAsia="黑体" w:hAnsi="华文中宋"/>
          <w:b/>
          <w:sz w:val="44"/>
          <w:szCs w:val="44"/>
        </w:rPr>
      </w:pPr>
      <w:r w:rsidRPr="00CE6D58">
        <w:rPr>
          <w:rFonts w:ascii="黑体" w:eastAsia="黑体" w:hint="eastAsia"/>
          <w:sz w:val="36"/>
          <w:szCs w:val="36"/>
        </w:rPr>
        <w:lastRenderedPageBreak/>
        <w:t>广东省住房城乡建设行业技能人员职业培训</w:t>
      </w:r>
      <w:r>
        <w:rPr>
          <w:rFonts w:ascii="黑体" w:eastAsia="黑体" w:hint="eastAsia"/>
          <w:sz w:val="36"/>
          <w:szCs w:val="36"/>
        </w:rPr>
        <w:t>发证</w:t>
      </w:r>
      <w:r w:rsidRPr="00CE6D58">
        <w:rPr>
          <w:rFonts w:ascii="黑体" w:eastAsia="黑体" w:hint="eastAsia"/>
          <w:sz w:val="36"/>
          <w:szCs w:val="36"/>
        </w:rPr>
        <w:t>登记表</w:t>
      </w:r>
    </w:p>
    <w:tbl>
      <w:tblPr>
        <w:tblpPr w:leftFromText="180" w:rightFromText="180" w:vertAnchor="page" w:horzAnchor="margin" w:tblpXSpec="center" w:tblpY="189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2"/>
        <w:gridCol w:w="1468"/>
        <w:gridCol w:w="437"/>
        <w:gridCol w:w="142"/>
        <w:gridCol w:w="670"/>
        <w:gridCol w:w="874"/>
        <w:gridCol w:w="857"/>
        <w:gridCol w:w="516"/>
        <w:gridCol w:w="415"/>
        <w:gridCol w:w="180"/>
        <w:gridCol w:w="492"/>
        <w:gridCol w:w="738"/>
        <w:gridCol w:w="455"/>
        <w:gridCol w:w="1213"/>
      </w:tblGrid>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姓</w:t>
            </w:r>
            <w:r w:rsidRPr="005B1071">
              <w:rPr>
                <w:rFonts w:ascii="仿宋_GB2312" w:eastAsia="仿宋_GB2312"/>
                <w:sz w:val="24"/>
              </w:rPr>
              <w:t xml:space="preserve">   </w:t>
            </w:r>
            <w:r w:rsidRPr="005B1071">
              <w:rPr>
                <w:rFonts w:ascii="仿宋_GB2312" w:eastAsia="仿宋_GB2312" w:hint="eastAsia"/>
                <w:sz w:val="24"/>
              </w:rPr>
              <w:t>名</w:t>
            </w:r>
          </w:p>
        </w:tc>
        <w:tc>
          <w:tcPr>
            <w:tcW w:w="1905" w:type="dxa"/>
            <w:gridSpan w:val="2"/>
            <w:vAlign w:val="center"/>
          </w:tcPr>
          <w:p w:rsidR="00341C49" w:rsidRPr="005B1071" w:rsidRDefault="00341C49" w:rsidP="00B6395D">
            <w:pPr>
              <w:jc w:val="center"/>
              <w:rPr>
                <w:rFonts w:ascii="宋体" w:hAnsi="宋体"/>
                <w:sz w:val="24"/>
              </w:rPr>
            </w:pPr>
          </w:p>
        </w:tc>
        <w:tc>
          <w:tcPr>
            <w:tcW w:w="812" w:type="dxa"/>
            <w:gridSpan w:val="2"/>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性别</w:t>
            </w:r>
          </w:p>
        </w:tc>
        <w:tc>
          <w:tcPr>
            <w:tcW w:w="874" w:type="dxa"/>
            <w:vAlign w:val="center"/>
          </w:tcPr>
          <w:p w:rsidR="00341C49" w:rsidRPr="005B1071" w:rsidRDefault="00341C49" w:rsidP="00B6395D">
            <w:pPr>
              <w:jc w:val="center"/>
              <w:rPr>
                <w:rFonts w:ascii="宋体" w:hAnsi="宋体"/>
                <w:sz w:val="24"/>
              </w:rPr>
            </w:pPr>
          </w:p>
        </w:tc>
        <w:tc>
          <w:tcPr>
            <w:tcW w:w="857"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出生年月</w:t>
            </w:r>
          </w:p>
        </w:tc>
        <w:tc>
          <w:tcPr>
            <w:tcW w:w="931" w:type="dxa"/>
            <w:gridSpan w:val="2"/>
            <w:vAlign w:val="center"/>
          </w:tcPr>
          <w:p w:rsidR="00341C49" w:rsidRPr="005B1071" w:rsidRDefault="00341C49" w:rsidP="00B6395D">
            <w:pPr>
              <w:jc w:val="center"/>
              <w:rPr>
                <w:rFonts w:ascii="宋体" w:hAnsi="宋体"/>
                <w:sz w:val="24"/>
              </w:rPr>
            </w:pPr>
          </w:p>
        </w:tc>
        <w:tc>
          <w:tcPr>
            <w:tcW w:w="672" w:type="dxa"/>
            <w:gridSpan w:val="2"/>
            <w:vAlign w:val="center"/>
          </w:tcPr>
          <w:p w:rsidR="00341C49" w:rsidRPr="005B1071" w:rsidRDefault="00341C49" w:rsidP="00B6395D">
            <w:pPr>
              <w:ind w:leftChars="-44" w:left="2" w:rightChars="-51" w:right="-107" w:hangingChars="39" w:hanging="94"/>
              <w:jc w:val="center"/>
              <w:rPr>
                <w:rFonts w:ascii="仿宋_GB2312" w:eastAsia="仿宋_GB2312"/>
                <w:sz w:val="24"/>
              </w:rPr>
            </w:pPr>
            <w:r w:rsidRPr="005B1071">
              <w:rPr>
                <w:rFonts w:ascii="仿宋_GB2312" w:eastAsia="仿宋_GB2312" w:hint="eastAsia"/>
                <w:sz w:val="24"/>
              </w:rPr>
              <w:t>籍贯</w:t>
            </w:r>
          </w:p>
        </w:tc>
        <w:tc>
          <w:tcPr>
            <w:tcW w:w="738" w:type="dxa"/>
            <w:vAlign w:val="center"/>
          </w:tcPr>
          <w:p w:rsidR="00341C49" w:rsidRPr="005B1071" w:rsidRDefault="00341C49" w:rsidP="00B6395D">
            <w:pPr>
              <w:jc w:val="center"/>
              <w:rPr>
                <w:rFonts w:ascii="宋体" w:hAnsi="宋体"/>
                <w:sz w:val="24"/>
              </w:rPr>
            </w:pPr>
          </w:p>
        </w:tc>
        <w:tc>
          <w:tcPr>
            <w:tcW w:w="1668" w:type="dxa"/>
            <w:gridSpan w:val="2"/>
            <w:vMerge w:val="restart"/>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相</w:t>
            </w:r>
          </w:p>
          <w:p w:rsidR="00341C49" w:rsidRPr="005B1071" w:rsidRDefault="00341C49" w:rsidP="00B6395D">
            <w:pPr>
              <w:jc w:val="center"/>
              <w:rPr>
                <w:rFonts w:ascii="仿宋_GB2312" w:eastAsia="仿宋_GB2312"/>
                <w:sz w:val="24"/>
              </w:rPr>
            </w:pPr>
          </w:p>
          <w:p w:rsidR="00341C49" w:rsidRPr="005B1071" w:rsidRDefault="00341C49" w:rsidP="00B6395D">
            <w:pPr>
              <w:jc w:val="center"/>
              <w:rPr>
                <w:rFonts w:ascii="仿宋_GB2312" w:eastAsia="仿宋_GB2312"/>
                <w:sz w:val="24"/>
              </w:rPr>
            </w:pPr>
          </w:p>
          <w:p w:rsidR="00341C49" w:rsidRPr="005B1071" w:rsidRDefault="00341C49" w:rsidP="00B6395D">
            <w:pPr>
              <w:jc w:val="center"/>
              <w:rPr>
                <w:rFonts w:ascii="仿宋_GB2312" w:eastAsia="仿宋_GB2312"/>
                <w:sz w:val="24"/>
              </w:rPr>
            </w:pPr>
            <w:r w:rsidRPr="005B1071">
              <w:rPr>
                <w:rFonts w:ascii="仿宋_GB2312" w:eastAsia="仿宋_GB2312" w:hint="eastAsia"/>
                <w:sz w:val="24"/>
              </w:rPr>
              <w:t>片</w:t>
            </w:r>
          </w:p>
        </w:tc>
      </w:tr>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工作单位</w:t>
            </w:r>
          </w:p>
        </w:tc>
        <w:tc>
          <w:tcPr>
            <w:tcW w:w="3591" w:type="dxa"/>
            <w:gridSpan w:val="5"/>
            <w:vAlign w:val="center"/>
          </w:tcPr>
          <w:p w:rsidR="00341C49" w:rsidRPr="005B1071" w:rsidRDefault="00341C49" w:rsidP="00B6395D">
            <w:pPr>
              <w:jc w:val="center"/>
              <w:rPr>
                <w:rFonts w:ascii="宋体" w:hAnsi="宋体"/>
                <w:sz w:val="24"/>
              </w:rPr>
            </w:pPr>
          </w:p>
        </w:tc>
        <w:tc>
          <w:tcPr>
            <w:tcW w:w="857"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邮政编码</w:t>
            </w:r>
          </w:p>
        </w:tc>
        <w:tc>
          <w:tcPr>
            <w:tcW w:w="2341" w:type="dxa"/>
            <w:gridSpan w:val="5"/>
            <w:vAlign w:val="center"/>
          </w:tcPr>
          <w:p w:rsidR="00341C49" w:rsidRPr="005B1071" w:rsidRDefault="00341C49" w:rsidP="00B6395D">
            <w:pPr>
              <w:jc w:val="center"/>
              <w:rPr>
                <w:rFonts w:ascii="宋体" w:hAnsi="宋体"/>
                <w:sz w:val="24"/>
              </w:rPr>
            </w:pPr>
          </w:p>
        </w:tc>
        <w:tc>
          <w:tcPr>
            <w:tcW w:w="1668" w:type="dxa"/>
            <w:gridSpan w:val="2"/>
            <w:vMerge/>
          </w:tcPr>
          <w:p w:rsidR="00341C49" w:rsidRPr="005B1071" w:rsidRDefault="00341C49" w:rsidP="00B6395D">
            <w:pPr>
              <w:rPr>
                <w:rFonts w:ascii="仿宋_GB2312" w:eastAsia="仿宋_GB2312"/>
                <w:sz w:val="24"/>
              </w:rPr>
            </w:pPr>
          </w:p>
        </w:tc>
      </w:tr>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通讯地址</w:t>
            </w:r>
          </w:p>
        </w:tc>
        <w:tc>
          <w:tcPr>
            <w:tcW w:w="6789" w:type="dxa"/>
            <w:gridSpan w:val="11"/>
            <w:vAlign w:val="center"/>
          </w:tcPr>
          <w:p w:rsidR="00341C49" w:rsidRPr="005B1071" w:rsidRDefault="00341C49" w:rsidP="00B6395D">
            <w:pPr>
              <w:jc w:val="center"/>
              <w:rPr>
                <w:rFonts w:ascii="宋体" w:hAnsi="宋体"/>
                <w:sz w:val="24"/>
              </w:rPr>
            </w:pPr>
          </w:p>
        </w:tc>
        <w:tc>
          <w:tcPr>
            <w:tcW w:w="1668" w:type="dxa"/>
            <w:gridSpan w:val="2"/>
            <w:vMerge/>
          </w:tcPr>
          <w:p w:rsidR="00341C49" w:rsidRPr="005B1071" w:rsidRDefault="00341C49" w:rsidP="00B6395D">
            <w:pPr>
              <w:rPr>
                <w:rFonts w:ascii="仿宋_GB2312" w:eastAsia="仿宋_GB2312"/>
                <w:sz w:val="24"/>
              </w:rPr>
            </w:pPr>
          </w:p>
        </w:tc>
      </w:tr>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联系电话</w:t>
            </w:r>
          </w:p>
        </w:tc>
        <w:tc>
          <w:tcPr>
            <w:tcW w:w="1905" w:type="dxa"/>
            <w:gridSpan w:val="2"/>
            <w:vAlign w:val="center"/>
          </w:tcPr>
          <w:p w:rsidR="00341C49" w:rsidRPr="005B1071" w:rsidRDefault="00341C49" w:rsidP="00B6395D">
            <w:pPr>
              <w:jc w:val="center"/>
              <w:rPr>
                <w:rFonts w:ascii="宋体" w:hAnsi="宋体"/>
                <w:sz w:val="24"/>
              </w:rPr>
            </w:pPr>
          </w:p>
        </w:tc>
        <w:tc>
          <w:tcPr>
            <w:tcW w:w="1686" w:type="dxa"/>
            <w:gridSpan w:val="3"/>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身份证号码</w:t>
            </w:r>
          </w:p>
        </w:tc>
        <w:tc>
          <w:tcPr>
            <w:tcW w:w="3198" w:type="dxa"/>
            <w:gridSpan w:val="6"/>
            <w:vAlign w:val="center"/>
          </w:tcPr>
          <w:p w:rsidR="00341C49" w:rsidRPr="005B1071" w:rsidRDefault="00341C49" w:rsidP="00B6395D">
            <w:pPr>
              <w:jc w:val="center"/>
              <w:rPr>
                <w:rFonts w:ascii="宋体" w:hAnsi="宋体"/>
                <w:sz w:val="24"/>
              </w:rPr>
            </w:pPr>
          </w:p>
        </w:tc>
        <w:tc>
          <w:tcPr>
            <w:tcW w:w="1668" w:type="dxa"/>
            <w:gridSpan w:val="2"/>
            <w:vMerge/>
          </w:tcPr>
          <w:p w:rsidR="00341C49" w:rsidRPr="005B1071" w:rsidRDefault="00341C49" w:rsidP="00B6395D">
            <w:pPr>
              <w:rPr>
                <w:rFonts w:ascii="仿宋_GB2312" w:eastAsia="仿宋_GB2312"/>
                <w:sz w:val="24"/>
              </w:rPr>
            </w:pPr>
          </w:p>
        </w:tc>
      </w:tr>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文化程度</w:t>
            </w:r>
          </w:p>
        </w:tc>
        <w:tc>
          <w:tcPr>
            <w:tcW w:w="8457" w:type="dxa"/>
            <w:gridSpan w:val="13"/>
          </w:tcPr>
          <w:p w:rsidR="00341C49" w:rsidRPr="005B1071" w:rsidRDefault="00341C49" w:rsidP="00B6395D">
            <w:pPr>
              <w:rPr>
                <w:rFonts w:ascii="仿宋_GB2312" w:eastAsia="仿宋_GB2312"/>
                <w:sz w:val="24"/>
              </w:rPr>
            </w:pPr>
            <w:r w:rsidRPr="005B1071">
              <w:rPr>
                <w:rFonts w:ascii="仿宋_GB2312" w:eastAsia="仿宋_GB2312" w:hint="eastAsia"/>
                <w:sz w:val="24"/>
              </w:rPr>
              <w:t>□初中及以下</w:t>
            </w:r>
            <w:r w:rsidRPr="005B1071">
              <w:rPr>
                <w:rFonts w:ascii="仿宋_GB2312" w:eastAsia="仿宋_GB2312"/>
                <w:sz w:val="24"/>
              </w:rPr>
              <w:t xml:space="preserve">    </w:t>
            </w:r>
            <w:r w:rsidRPr="005B1071">
              <w:rPr>
                <w:rFonts w:ascii="仿宋_GB2312" w:eastAsia="仿宋_GB2312" w:hint="eastAsia"/>
                <w:sz w:val="24"/>
              </w:rPr>
              <w:t>□高中</w:t>
            </w:r>
            <w:r w:rsidRPr="005B1071">
              <w:rPr>
                <w:rFonts w:ascii="仿宋_GB2312" w:eastAsia="仿宋_GB2312"/>
                <w:sz w:val="24"/>
              </w:rPr>
              <w:t xml:space="preserve">         </w:t>
            </w:r>
            <w:r w:rsidRPr="005B1071">
              <w:rPr>
                <w:rFonts w:ascii="仿宋_GB2312" w:eastAsia="仿宋_GB2312" w:hint="eastAsia"/>
                <w:sz w:val="24"/>
              </w:rPr>
              <w:t>□技校</w:t>
            </w:r>
            <w:r w:rsidRPr="005B1071">
              <w:rPr>
                <w:rFonts w:ascii="仿宋_GB2312" w:eastAsia="仿宋_GB2312"/>
                <w:sz w:val="24"/>
              </w:rPr>
              <w:t xml:space="preserve">         </w:t>
            </w:r>
            <w:r w:rsidRPr="005B1071">
              <w:rPr>
                <w:rFonts w:ascii="仿宋_GB2312" w:eastAsia="仿宋_GB2312" w:hint="eastAsia"/>
                <w:sz w:val="24"/>
              </w:rPr>
              <w:t>□中专（中职）</w:t>
            </w:r>
            <w:r w:rsidRPr="005B1071">
              <w:rPr>
                <w:rFonts w:ascii="仿宋_GB2312" w:eastAsia="仿宋_GB2312"/>
                <w:sz w:val="24"/>
              </w:rPr>
              <w:t xml:space="preserve">     </w:t>
            </w:r>
          </w:p>
          <w:p w:rsidR="00341C49" w:rsidRPr="005B1071" w:rsidRDefault="00341C49" w:rsidP="00B6395D">
            <w:pPr>
              <w:rPr>
                <w:rFonts w:ascii="仿宋_GB2312" w:eastAsia="仿宋_GB2312"/>
                <w:sz w:val="24"/>
              </w:rPr>
            </w:pPr>
            <w:r w:rsidRPr="005B1071">
              <w:rPr>
                <w:rFonts w:ascii="仿宋_GB2312" w:eastAsia="仿宋_GB2312" w:hint="eastAsia"/>
                <w:sz w:val="24"/>
              </w:rPr>
              <w:t>□大专（高职）</w:t>
            </w:r>
            <w:r w:rsidRPr="005B1071">
              <w:rPr>
                <w:rFonts w:ascii="仿宋_GB2312" w:eastAsia="仿宋_GB2312"/>
                <w:sz w:val="24"/>
              </w:rPr>
              <w:t xml:space="preserve">  </w:t>
            </w:r>
            <w:r w:rsidRPr="005B1071">
              <w:rPr>
                <w:rFonts w:ascii="仿宋_GB2312" w:eastAsia="仿宋_GB2312" w:hint="eastAsia"/>
                <w:sz w:val="24"/>
              </w:rPr>
              <w:t>□本科</w:t>
            </w:r>
            <w:r w:rsidRPr="005B1071">
              <w:rPr>
                <w:rFonts w:ascii="仿宋_GB2312" w:eastAsia="仿宋_GB2312"/>
                <w:sz w:val="24"/>
              </w:rPr>
              <w:t xml:space="preserve">         </w:t>
            </w:r>
            <w:r w:rsidRPr="005B1071">
              <w:rPr>
                <w:rFonts w:ascii="仿宋_GB2312" w:eastAsia="仿宋_GB2312" w:hint="eastAsia"/>
                <w:sz w:val="24"/>
              </w:rPr>
              <w:t>□研究生或以上</w:t>
            </w:r>
          </w:p>
        </w:tc>
      </w:tr>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现技术</w:t>
            </w:r>
          </w:p>
          <w:p w:rsidR="00341C49" w:rsidRPr="005B1071" w:rsidRDefault="00341C49" w:rsidP="00B6395D">
            <w:pPr>
              <w:jc w:val="center"/>
              <w:rPr>
                <w:rFonts w:ascii="仿宋_GB2312" w:eastAsia="仿宋_GB2312"/>
                <w:sz w:val="24"/>
              </w:rPr>
            </w:pPr>
            <w:r w:rsidRPr="005B1071">
              <w:rPr>
                <w:rFonts w:ascii="仿宋_GB2312" w:eastAsia="仿宋_GB2312" w:hint="eastAsia"/>
                <w:sz w:val="24"/>
              </w:rPr>
              <w:t>等级</w:t>
            </w:r>
          </w:p>
        </w:tc>
        <w:tc>
          <w:tcPr>
            <w:tcW w:w="8457" w:type="dxa"/>
            <w:gridSpan w:val="13"/>
            <w:vAlign w:val="center"/>
          </w:tcPr>
          <w:p w:rsidR="00341C49" w:rsidRPr="005B1071" w:rsidRDefault="00341C49" w:rsidP="00B6395D">
            <w:pPr>
              <w:rPr>
                <w:rFonts w:ascii="仿宋_GB2312" w:eastAsia="仿宋_GB2312"/>
                <w:sz w:val="24"/>
              </w:rPr>
            </w:pPr>
            <w:r w:rsidRPr="005B1071">
              <w:rPr>
                <w:rFonts w:ascii="仿宋_GB2312" w:eastAsia="仿宋_GB2312" w:hint="eastAsia"/>
                <w:sz w:val="24"/>
              </w:rPr>
              <w:t>□无等级</w:t>
            </w:r>
            <w:r w:rsidRPr="005B1071">
              <w:rPr>
                <w:rFonts w:ascii="仿宋_GB2312" w:eastAsia="仿宋_GB2312"/>
                <w:sz w:val="24"/>
              </w:rPr>
              <w:t xml:space="preserve">   </w:t>
            </w:r>
            <w:r w:rsidRPr="005B1071">
              <w:rPr>
                <w:rFonts w:ascii="仿宋_GB2312" w:eastAsia="仿宋_GB2312" w:hint="eastAsia"/>
                <w:sz w:val="24"/>
              </w:rPr>
              <w:t xml:space="preserve"> □初级工</w:t>
            </w:r>
            <w:r w:rsidRPr="005B1071">
              <w:rPr>
                <w:rFonts w:ascii="仿宋_GB2312" w:eastAsia="仿宋_GB2312"/>
                <w:sz w:val="24"/>
              </w:rPr>
              <w:t xml:space="preserve">    </w:t>
            </w:r>
            <w:r w:rsidRPr="005B1071">
              <w:rPr>
                <w:rFonts w:ascii="仿宋_GB2312" w:eastAsia="仿宋_GB2312" w:hint="eastAsia"/>
                <w:sz w:val="24"/>
              </w:rPr>
              <w:t>□中级工</w:t>
            </w:r>
            <w:r w:rsidRPr="005B1071">
              <w:rPr>
                <w:rFonts w:ascii="仿宋_GB2312" w:eastAsia="仿宋_GB2312"/>
                <w:sz w:val="24"/>
              </w:rPr>
              <w:t xml:space="preserve">    </w:t>
            </w:r>
            <w:r w:rsidRPr="005B1071">
              <w:rPr>
                <w:rFonts w:ascii="仿宋_GB2312" w:eastAsia="仿宋_GB2312" w:hint="eastAsia"/>
                <w:sz w:val="24"/>
              </w:rPr>
              <w:t>□高级工</w:t>
            </w:r>
            <w:r w:rsidRPr="005B1071">
              <w:rPr>
                <w:rFonts w:ascii="仿宋_GB2312" w:eastAsia="仿宋_GB2312"/>
                <w:sz w:val="24"/>
              </w:rPr>
              <w:t xml:space="preserve">    </w:t>
            </w:r>
            <w:r w:rsidRPr="005B1071">
              <w:rPr>
                <w:rFonts w:ascii="仿宋_GB2312" w:eastAsia="仿宋_GB2312" w:hint="eastAsia"/>
                <w:sz w:val="24"/>
              </w:rPr>
              <w:t>□技师</w:t>
            </w:r>
          </w:p>
        </w:tc>
      </w:tr>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报考技术等级</w:t>
            </w:r>
          </w:p>
        </w:tc>
        <w:tc>
          <w:tcPr>
            <w:tcW w:w="8457" w:type="dxa"/>
            <w:gridSpan w:val="13"/>
            <w:vAlign w:val="center"/>
          </w:tcPr>
          <w:p w:rsidR="00341C49" w:rsidRPr="005B1071" w:rsidRDefault="00341C49" w:rsidP="00B6395D">
            <w:pPr>
              <w:rPr>
                <w:rFonts w:ascii="仿宋_GB2312" w:eastAsia="仿宋_GB2312"/>
                <w:sz w:val="24"/>
              </w:rPr>
            </w:pPr>
            <w:r w:rsidRPr="005B1071">
              <w:rPr>
                <w:rFonts w:ascii="仿宋_GB2312" w:eastAsia="仿宋_GB2312" w:hint="eastAsia"/>
                <w:sz w:val="24"/>
              </w:rPr>
              <w:t>□普工</w:t>
            </w:r>
            <w:r w:rsidRPr="005B1071">
              <w:rPr>
                <w:rFonts w:ascii="仿宋_GB2312" w:eastAsia="仿宋_GB2312"/>
                <w:sz w:val="24"/>
              </w:rPr>
              <w:t xml:space="preserve">     </w:t>
            </w:r>
            <w:r w:rsidRPr="005B1071">
              <w:rPr>
                <w:rFonts w:ascii="仿宋_GB2312" w:eastAsia="仿宋_GB2312" w:hint="eastAsia"/>
                <w:sz w:val="24"/>
              </w:rPr>
              <w:t xml:space="preserve"> □初级工</w:t>
            </w:r>
            <w:r w:rsidRPr="005B1071">
              <w:rPr>
                <w:rFonts w:ascii="仿宋_GB2312" w:eastAsia="仿宋_GB2312"/>
                <w:sz w:val="24"/>
              </w:rPr>
              <w:t xml:space="preserve">    </w:t>
            </w:r>
            <w:r w:rsidRPr="005B1071">
              <w:rPr>
                <w:rFonts w:ascii="仿宋_GB2312" w:eastAsia="仿宋_GB2312" w:hint="eastAsia"/>
                <w:sz w:val="24"/>
              </w:rPr>
              <w:t>□中级工</w:t>
            </w:r>
            <w:r w:rsidRPr="005B1071">
              <w:rPr>
                <w:rFonts w:ascii="仿宋_GB2312" w:eastAsia="仿宋_GB2312"/>
                <w:sz w:val="24"/>
              </w:rPr>
              <w:t xml:space="preserve">    </w:t>
            </w:r>
            <w:r w:rsidRPr="005B1071">
              <w:rPr>
                <w:rFonts w:ascii="仿宋_GB2312" w:eastAsia="仿宋_GB2312" w:hint="eastAsia"/>
                <w:sz w:val="24"/>
              </w:rPr>
              <w:t>□高级工</w:t>
            </w:r>
            <w:r w:rsidRPr="005B1071">
              <w:rPr>
                <w:rFonts w:ascii="仿宋_GB2312" w:eastAsia="仿宋_GB2312"/>
                <w:sz w:val="24"/>
              </w:rPr>
              <w:t xml:space="preserve">    </w:t>
            </w:r>
            <w:r w:rsidRPr="005B1071">
              <w:rPr>
                <w:rFonts w:ascii="仿宋_GB2312" w:eastAsia="仿宋_GB2312" w:hint="eastAsia"/>
                <w:sz w:val="24"/>
              </w:rPr>
              <w:t>□技师</w:t>
            </w:r>
            <w:r w:rsidRPr="005B1071">
              <w:rPr>
                <w:rFonts w:ascii="仿宋_GB2312" w:eastAsia="仿宋_GB2312"/>
                <w:sz w:val="24"/>
              </w:rPr>
              <w:t xml:space="preserve">   </w:t>
            </w:r>
            <w:r w:rsidRPr="005B1071">
              <w:rPr>
                <w:rFonts w:ascii="仿宋_GB2312" w:eastAsia="仿宋_GB2312" w:hint="eastAsia"/>
                <w:sz w:val="24"/>
              </w:rPr>
              <w:t>□高级技师</w:t>
            </w:r>
          </w:p>
        </w:tc>
      </w:tr>
      <w:tr w:rsidR="00341C49" w:rsidRPr="005B1071" w:rsidTr="00B6395D">
        <w:trPr>
          <w:trHeight w:val="660"/>
          <w:jc w:val="center"/>
        </w:trPr>
        <w:tc>
          <w:tcPr>
            <w:tcW w:w="1182"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报考职业（工种）</w:t>
            </w:r>
          </w:p>
        </w:tc>
        <w:tc>
          <w:tcPr>
            <w:tcW w:w="2047" w:type="dxa"/>
            <w:gridSpan w:val="3"/>
            <w:vAlign w:val="center"/>
          </w:tcPr>
          <w:p w:rsidR="00341C49" w:rsidRPr="005B1071" w:rsidRDefault="00341C49" w:rsidP="00B6395D">
            <w:pPr>
              <w:jc w:val="center"/>
              <w:rPr>
                <w:rFonts w:ascii="宋体" w:hAnsi="宋体"/>
                <w:sz w:val="24"/>
              </w:rPr>
            </w:pPr>
          </w:p>
        </w:tc>
        <w:tc>
          <w:tcPr>
            <w:tcW w:w="1544" w:type="dxa"/>
            <w:gridSpan w:val="2"/>
          </w:tcPr>
          <w:p w:rsidR="00341C49" w:rsidRPr="005B1071" w:rsidRDefault="00341C49" w:rsidP="00B6395D">
            <w:pPr>
              <w:rPr>
                <w:rFonts w:ascii="仿宋_GB2312" w:eastAsia="仿宋_GB2312"/>
                <w:sz w:val="24"/>
              </w:rPr>
            </w:pPr>
            <w:r w:rsidRPr="005B1071">
              <w:rPr>
                <w:rFonts w:ascii="仿宋_GB2312" w:eastAsia="仿宋_GB2312" w:hint="eastAsia"/>
                <w:sz w:val="24"/>
              </w:rPr>
              <w:t>职业（工种）</w:t>
            </w:r>
          </w:p>
          <w:p w:rsidR="00341C49" w:rsidRPr="005B1071" w:rsidRDefault="00341C49" w:rsidP="00B6395D">
            <w:pPr>
              <w:jc w:val="center"/>
              <w:rPr>
                <w:rFonts w:ascii="仿宋_GB2312" w:eastAsia="仿宋_GB2312"/>
                <w:sz w:val="24"/>
              </w:rPr>
            </w:pPr>
            <w:r w:rsidRPr="005B1071">
              <w:rPr>
                <w:rFonts w:ascii="仿宋_GB2312" w:eastAsia="仿宋_GB2312" w:hint="eastAsia"/>
                <w:sz w:val="24"/>
              </w:rPr>
              <w:t>编</w:t>
            </w:r>
            <w:r w:rsidRPr="005B1071">
              <w:rPr>
                <w:rFonts w:ascii="仿宋_GB2312" w:eastAsia="仿宋_GB2312"/>
                <w:sz w:val="24"/>
              </w:rPr>
              <w:t xml:space="preserve">  </w:t>
            </w:r>
            <w:r w:rsidRPr="005B1071">
              <w:rPr>
                <w:rFonts w:ascii="仿宋_GB2312" w:eastAsia="仿宋_GB2312" w:hint="eastAsia"/>
                <w:sz w:val="24"/>
              </w:rPr>
              <w:t>号</w:t>
            </w:r>
          </w:p>
        </w:tc>
        <w:tc>
          <w:tcPr>
            <w:tcW w:w="1968" w:type="dxa"/>
            <w:gridSpan w:val="4"/>
            <w:vAlign w:val="center"/>
          </w:tcPr>
          <w:p w:rsidR="00341C49" w:rsidRPr="005B1071" w:rsidRDefault="00341C49" w:rsidP="00B6395D">
            <w:pPr>
              <w:jc w:val="center"/>
              <w:rPr>
                <w:rFonts w:ascii="宋体" w:hAnsi="宋体"/>
                <w:sz w:val="24"/>
              </w:rPr>
            </w:pPr>
          </w:p>
        </w:tc>
        <w:tc>
          <w:tcPr>
            <w:tcW w:w="1685" w:type="dxa"/>
            <w:gridSpan w:val="3"/>
          </w:tcPr>
          <w:p w:rsidR="00341C49" w:rsidRPr="005B1071" w:rsidRDefault="00341C49" w:rsidP="00B6395D">
            <w:pPr>
              <w:rPr>
                <w:rFonts w:ascii="仿宋_GB2312" w:eastAsia="仿宋_GB2312"/>
                <w:sz w:val="24"/>
              </w:rPr>
            </w:pPr>
            <w:r w:rsidRPr="005B1071">
              <w:rPr>
                <w:rFonts w:ascii="仿宋_GB2312" w:eastAsia="仿宋_GB2312" w:hint="eastAsia"/>
                <w:sz w:val="24"/>
              </w:rPr>
              <w:t>报考本职业（工种）工龄</w:t>
            </w:r>
          </w:p>
        </w:tc>
        <w:tc>
          <w:tcPr>
            <w:tcW w:w="1213" w:type="dxa"/>
            <w:vAlign w:val="center"/>
          </w:tcPr>
          <w:p w:rsidR="00341C49" w:rsidRPr="005B1071" w:rsidRDefault="00341C49" w:rsidP="00B6395D">
            <w:pPr>
              <w:jc w:val="center"/>
              <w:rPr>
                <w:rFonts w:ascii="宋体" w:hAnsi="宋体"/>
                <w:sz w:val="24"/>
              </w:rPr>
            </w:pPr>
          </w:p>
        </w:tc>
      </w:tr>
      <w:tr w:rsidR="00341C49" w:rsidRPr="005B1071" w:rsidTr="00B6395D">
        <w:trPr>
          <w:trHeight w:val="3286"/>
          <w:jc w:val="center"/>
        </w:trPr>
        <w:tc>
          <w:tcPr>
            <w:tcW w:w="1182" w:type="dxa"/>
            <w:vAlign w:val="center"/>
          </w:tcPr>
          <w:p w:rsidR="00341C49" w:rsidRPr="005B1071" w:rsidRDefault="00341C49" w:rsidP="00B6395D">
            <w:pPr>
              <w:spacing w:line="480" w:lineRule="auto"/>
              <w:jc w:val="center"/>
              <w:rPr>
                <w:rFonts w:ascii="仿宋_GB2312" w:eastAsia="仿宋_GB2312"/>
                <w:sz w:val="24"/>
              </w:rPr>
            </w:pPr>
            <w:r w:rsidRPr="005B1071">
              <w:rPr>
                <w:rFonts w:ascii="仿宋_GB2312" w:eastAsia="仿宋_GB2312" w:hint="eastAsia"/>
                <w:sz w:val="24"/>
              </w:rPr>
              <w:t>本</w:t>
            </w:r>
          </w:p>
          <w:p w:rsidR="00341C49" w:rsidRPr="005B1071" w:rsidRDefault="00341C49" w:rsidP="00B6395D">
            <w:pPr>
              <w:spacing w:line="480" w:lineRule="auto"/>
              <w:jc w:val="center"/>
              <w:rPr>
                <w:rFonts w:ascii="仿宋_GB2312" w:eastAsia="仿宋_GB2312"/>
                <w:sz w:val="24"/>
              </w:rPr>
            </w:pPr>
            <w:r w:rsidRPr="005B1071">
              <w:rPr>
                <w:rFonts w:ascii="仿宋_GB2312" w:eastAsia="仿宋_GB2312" w:hint="eastAsia"/>
                <w:sz w:val="24"/>
              </w:rPr>
              <w:t>人</w:t>
            </w:r>
          </w:p>
          <w:p w:rsidR="00341C49" w:rsidRPr="005B1071" w:rsidRDefault="00341C49" w:rsidP="00B6395D">
            <w:pPr>
              <w:spacing w:line="480" w:lineRule="auto"/>
              <w:jc w:val="center"/>
              <w:rPr>
                <w:rFonts w:ascii="仿宋_GB2312" w:eastAsia="仿宋_GB2312"/>
                <w:sz w:val="24"/>
              </w:rPr>
            </w:pPr>
            <w:r w:rsidRPr="005B1071">
              <w:rPr>
                <w:rFonts w:ascii="仿宋_GB2312" w:eastAsia="仿宋_GB2312" w:hint="eastAsia"/>
                <w:sz w:val="24"/>
              </w:rPr>
              <w:t>简</w:t>
            </w:r>
          </w:p>
          <w:p w:rsidR="00341C49" w:rsidRPr="005B1071" w:rsidRDefault="00341C49" w:rsidP="00B6395D">
            <w:pPr>
              <w:jc w:val="center"/>
              <w:rPr>
                <w:rFonts w:ascii="仿宋_GB2312" w:eastAsia="仿宋_GB2312"/>
                <w:sz w:val="24"/>
              </w:rPr>
            </w:pPr>
            <w:r w:rsidRPr="005B1071">
              <w:rPr>
                <w:rFonts w:ascii="仿宋_GB2312" w:eastAsia="仿宋_GB2312" w:hint="eastAsia"/>
                <w:sz w:val="24"/>
              </w:rPr>
              <w:t>历</w:t>
            </w:r>
          </w:p>
        </w:tc>
        <w:tc>
          <w:tcPr>
            <w:tcW w:w="8457" w:type="dxa"/>
            <w:gridSpan w:val="13"/>
          </w:tcPr>
          <w:p w:rsidR="00341C49" w:rsidRPr="005B1071" w:rsidRDefault="00341C49" w:rsidP="00B6395D">
            <w:pPr>
              <w:rPr>
                <w:rFonts w:ascii="宋体" w:hAnsi="宋体"/>
                <w:sz w:val="24"/>
              </w:rPr>
            </w:pPr>
          </w:p>
          <w:p w:rsidR="00341C49" w:rsidRPr="005B1071" w:rsidRDefault="00341C49" w:rsidP="00B6395D">
            <w:pPr>
              <w:rPr>
                <w:rFonts w:ascii="宋体" w:hAnsi="宋体"/>
                <w:sz w:val="24"/>
              </w:rPr>
            </w:pPr>
          </w:p>
          <w:p w:rsidR="00341C49" w:rsidRPr="005B1071" w:rsidRDefault="00341C49" w:rsidP="00B6395D">
            <w:pPr>
              <w:rPr>
                <w:rFonts w:ascii="宋体" w:hAnsi="宋体"/>
                <w:sz w:val="24"/>
              </w:rPr>
            </w:pPr>
          </w:p>
          <w:p w:rsidR="00341C49" w:rsidRPr="005B1071" w:rsidRDefault="00341C49" w:rsidP="00B6395D">
            <w:pPr>
              <w:rPr>
                <w:rFonts w:ascii="宋体" w:hAnsi="宋体"/>
                <w:sz w:val="24"/>
              </w:rPr>
            </w:pPr>
          </w:p>
          <w:p w:rsidR="00341C49" w:rsidRPr="005B1071" w:rsidRDefault="00341C49" w:rsidP="00B6395D">
            <w:pPr>
              <w:rPr>
                <w:rFonts w:ascii="宋体" w:hAnsi="宋体"/>
                <w:sz w:val="24"/>
              </w:rPr>
            </w:pPr>
          </w:p>
          <w:p w:rsidR="00341C49" w:rsidRPr="005B1071" w:rsidRDefault="00341C49" w:rsidP="00B6395D">
            <w:pPr>
              <w:rPr>
                <w:rFonts w:ascii="宋体" w:hAnsi="宋体"/>
                <w:sz w:val="24"/>
              </w:rPr>
            </w:pPr>
          </w:p>
          <w:p w:rsidR="00341C49" w:rsidRPr="005B1071" w:rsidRDefault="00341C49" w:rsidP="00B6395D">
            <w:pPr>
              <w:ind w:right="480"/>
              <w:jc w:val="center"/>
              <w:rPr>
                <w:rFonts w:ascii="宋体" w:hAnsi="宋体"/>
                <w:sz w:val="24"/>
              </w:rPr>
            </w:pPr>
            <w:r w:rsidRPr="005B1071">
              <w:rPr>
                <w:rFonts w:ascii="宋体" w:hAnsi="宋体"/>
                <w:sz w:val="24"/>
              </w:rPr>
              <w:t xml:space="preserve">            </w:t>
            </w:r>
          </w:p>
          <w:p w:rsidR="00341C49" w:rsidRPr="005B1071" w:rsidRDefault="00341C49" w:rsidP="00B6395D">
            <w:pPr>
              <w:ind w:right="480"/>
              <w:jc w:val="center"/>
              <w:rPr>
                <w:rFonts w:ascii="宋体" w:hAnsi="宋体"/>
                <w:sz w:val="24"/>
              </w:rPr>
            </w:pPr>
          </w:p>
          <w:p w:rsidR="00341C49" w:rsidRPr="005B1071" w:rsidRDefault="00341C49" w:rsidP="00B6395D">
            <w:pPr>
              <w:ind w:right="480"/>
              <w:jc w:val="center"/>
              <w:rPr>
                <w:rFonts w:ascii="仿宋_GB2312" w:eastAsia="仿宋_GB2312"/>
                <w:sz w:val="24"/>
              </w:rPr>
            </w:pPr>
            <w:r w:rsidRPr="005B1071">
              <w:rPr>
                <w:rFonts w:ascii="仿宋_GB2312" w:eastAsia="仿宋_GB2312"/>
                <w:sz w:val="24"/>
              </w:rPr>
              <w:t xml:space="preserve">                              </w:t>
            </w:r>
            <w:r w:rsidRPr="005B1071">
              <w:rPr>
                <w:rFonts w:ascii="仿宋_GB2312" w:eastAsia="仿宋_GB2312" w:hint="eastAsia"/>
                <w:sz w:val="24"/>
              </w:rPr>
              <w:t xml:space="preserve"> 本人签名：</w:t>
            </w:r>
          </w:p>
          <w:p w:rsidR="00341C49" w:rsidRPr="005B1071" w:rsidRDefault="00341C49" w:rsidP="00B6395D">
            <w:pPr>
              <w:ind w:right="480"/>
              <w:jc w:val="center"/>
              <w:rPr>
                <w:rFonts w:ascii="仿宋_GB2312" w:eastAsia="仿宋_GB2312"/>
                <w:sz w:val="24"/>
              </w:rPr>
            </w:pPr>
          </w:p>
          <w:p w:rsidR="00341C49" w:rsidRPr="005B1071" w:rsidRDefault="00341C49" w:rsidP="00B6395D">
            <w:pPr>
              <w:ind w:right="282" w:firstLineChars="2581" w:firstLine="6194"/>
              <w:rPr>
                <w:rFonts w:ascii="仿宋_GB2312" w:eastAsia="仿宋_GB2312"/>
                <w:sz w:val="24"/>
              </w:rPr>
            </w:pPr>
            <w:r w:rsidRPr="005B1071">
              <w:rPr>
                <w:rFonts w:ascii="仿宋_GB2312" w:eastAsia="仿宋_GB2312" w:hint="eastAsia"/>
                <w:sz w:val="24"/>
              </w:rPr>
              <w:t>年</w:t>
            </w:r>
            <w:r w:rsidRPr="005B1071">
              <w:rPr>
                <w:rFonts w:ascii="仿宋_GB2312" w:eastAsia="仿宋_GB2312"/>
                <w:sz w:val="24"/>
              </w:rPr>
              <w:t xml:space="preserve"> </w:t>
            </w:r>
            <w:r w:rsidRPr="005B1071">
              <w:rPr>
                <w:rFonts w:ascii="仿宋_GB2312" w:eastAsia="仿宋_GB2312" w:hint="eastAsia"/>
                <w:sz w:val="24"/>
              </w:rPr>
              <w:t xml:space="preserve">  月  </w:t>
            </w:r>
            <w:r w:rsidRPr="005B1071">
              <w:rPr>
                <w:rFonts w:ascii="仿宋_GB2312" w:eastAsia="仿宋_GB2312"/>
                <w:sz w:val="24"/>
              </w:rPr>
              <w:t xml:space="preserve"> </w:t>
            </w:r>
            <w:r w:rsidRPr="005B1071">
              <w:rPr>
                <w:rFonts w:ascii="仿宋_GB2312" w:eastAsia="仿宋_GB2312" w:hint="eastAsia"/>
                <w:sz w:val="24"/>
              </w:rPr>
              <w:t>日</w:t>
            </w:r>
          </w:p>
          <w:p w:rsidR="00341C49" w:rsidRPr="005B1071" w:rsidRDefault="00341C49" w:rsidP="00B6395D">
            <w:pPr>
              <w:ind w:rightChars="73" w:right="153" w:firstLineChars="650" w:firstLine="1560"/>
              <w:jc w:val="right"/>
              <w:rPr>
                <w:rFonts w:ascii="仿宋_GB2312" w:eastAsia="仿宋_GB2312"/>
                <w:sz w:val="24"/>
              </w:rPr>
            </w:pPr>
          </w:p>
        </w:tc>
      </w:tr>
      <w:tr w:rsidR="00341C49" w:rsidRPr="005B1071" w:rsidTr="00B6395D">
        <w:trPr>
          <w:trHeight w:val="1245"/>
          <w:jc w:val="center"/>
        </w:trPr>
        <w:tc>
          <w:tcPr>
            <w:tcW w:w="1182" w:type="dxa"/>
            <w:vMerge w:val="restart"/>
            <w:vAlign w:val="center"/>
          </w:tcPr>
          <w:p w:rsidR="00341C49" w:rsidRPr="005B1071" w:rsidRDefault="00341C49" w:rsidP="00B6395D">
            <w:pPr>
              <w:spacing w:line="600" w:lineRule="auto"/>
              <w:ind w:firstLineChars="100" w:firstLine="240"/>
              <w:rPr>
                <w:rFonts w:ascii="仿宋_GB2312" w:eastAsia="仿宋_GB2312"/>
                <w:sz w:val="24"/>
              </w:rPr>
            </w:pPr>
            <w:r w:rsidRPr="005B1071">
              <w:rPr>
                <w:rFonts w:ascii="仿宋_GB2312" w:eastAsia="仿宋_GB2312" w:hint="eastAsia"/>
                <w:sz w:val="24"/>
              </w:rPr>
              <w:t>考核</w:t>
            </w:r>
          </w:p>
          <w:p w:rsidR="00341C49" w:rsidRPr="005B1071" w:rsidRDefault="00341C49" w:rsidP="00B6395D">
            <w:pPr>
              <w:jc w:val="center"/>
              <w:rPr>
                <w:rFonts w:ascii="仿宋_GB2312" w:eastAsia="仿宋_GB2312"/>
                <w:sz w:val="24"/>
              </w:rPr>
            </w:pPr>
            <w:r w:rsidRPr="005B1071">
              <w:rPr>
                <w:rFonts w:ascii="仿宋_GB2312" w:eastAsia="仿宋_GB2312" w:hint="eastAsia"/>
                <w:sz w:val="24"/>
              </w:rPr>
              <w:t>成绩</w:t>
            </w:r>
          </w:p>
        </w:tc>
        <w:tc>
          <w:tcPr>
            <w:tcW w:w="1468"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安全生产</w:t>
            </w:r>
          </w:p>
        </w:tc>
        <w:tc>
          <w:tcPr>
            <w:tcW w:w="2123" w:type="dxa"/>
            <w:gridSpan w:val="4"/>
            <w:vAlign w:val="center"/>
          </w:tcPr>
          <w:p w:rsidR="00341C49" w:rsidRPr="005B1071" w:rsidRDefault="00341C49" w:rsidP="00B6395D">
            <w:pPr>
              <w:jc w:val="center"/>
              <w:rPr>
                <w:rFonts w:eastAsia="仿宋_GB2312"/>
                <w:sz w:val="28"/>
                <w:szCs w:val="28"/>
              </w:rPr>
            </w:pPr>
          </w:p>
        </w:tc>
        <w:tc>
          <w:tcPr>
            <w:tcW w:w="1373" w:type="dxa"/>
            <w:gridSpan w:val="2"/>
            <w:vMerge w:val="restart"/>
            <w:vAlign w:val="center"/>
          </w:tcPr>
          <w:p w:rsidR="00341C49" w:rsidRPr="005B1071" w:rsidRDefault="00341C49" w:rsidP="00B6395D">
            <w:pPr>
              <w:spacing w:line="480" w:lineRule="auto"/>
              <w:ind w:firstLineChars="150" w:firstLine="360"/>
              <w:rPr>
                <w:rFonts w:ascii="仿宋_GB2312" w:eastAsia="仿宋_GB2312"/>
                <w:sz w:val="24"/>
              </w:rPr>
            </w:pPr>
            <w:r w:rsidRPr="005B1071">
              <w:rPr>
                <w:rFonts w:ascii="仿宋_GB2312" w:eastAsia="仿宋_GB2312" w:hint="eastAsia"/>
                <w:sz w:val="24"/>
              </w:rPr>
              <w:t>培训</w:t>
            </w:r>
          </w:p>
          <w:p w:rsidR="00341C49" w:rsidRPr="005B1071" w:rsidRDefault="00341C49" w:rsidP="00B6395D">
            <w:pPr>
              <w:spacing w:line="480" w:lineRule="auto"/>
              <w:jc w:val="center"/>
              <w:rPr>
                <w:rFonts w:ascii="仿宋_GB2312" w:eastAsia="仿宋_GB2312"/>
                <w:sz w:val="24"/>
              </w:rPr>
            </w:pPr>
            <w:r w:rsidRPr="005B1071">
              <w:rPr>
                <w:rFonts w:ascii="仿宋_GB2312" w:eastAsia="仿宋_GB2312" w:hint="eastAsia"/>
                <w:sz w:val="24"/>
              </w:rPr>
              <w:t>考核</w:t>
            </w:r>
          </w:p>
          <w:p w:rsidR="00341C49" w:rsidRPr="005B1071" w:rsidRDefault="00341C49" w:rsidP="00B6395D">
            <w:pPr>
              <w:spacing w:line="480" w:lineRule="auto"/>
              <w:jc w:val="center"/>
              <w:rPr>
                <w:rFonts w:ascii="仿宋_GB2312" w:eastAsia="仿宋_GB2312"/>
                <w:sz w:val="24"/>
              </w:rPr>
            </w:pPr>
            <w:r w:rsidRPr="005B1071">
              <w:rPr>
                <w:rFonts w:ascii="仿宋_GB2312" w:eastAsia="仿宋_GB2312" w:hint="eastAsia"/>
                <w:sz w:val="24"/>
              </w:rPr>
              <w:t>机构</w:t>
            </w:r>
          </w:p>
          <w:p w:rsidR="00341C49" w:rsidRPr="005B1071" w:rsidRDefault="00341C49" w:rsidP="00B6395D">
            <w:pPr>
              <w:jc w:val="center"/>
              <w:rPr>
                <w:rFonts w:ascii="仿宋_GB2312" w:eastAsia="仿宋_GB2312"/>
                <w:sz w:val="24"/>
              </w:rPr>
            </w:pPr>
            <w:r w:rsidRPr="005B1071">
              <w:rPr>
                <w:rFonts w:ascii="仿宋_GB2312" w:eastAsia="仿宋_GB2312" w:hint="eastAsia"/>
                <w:sz w:val="24"/>
              </w:rPr>
              <w:t>意见</w:t>
            </w:r>
          </w:p>
        </w:tc>
        <w:tc>
          <w:tcPr>
            <w:tcW w:w="3493" w:type="dxa"/>
            <w:gridSpan w:val="6"/>
            <w:vMerge w:val="restart"/>
          </w:tcPr>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widowControl/>
              <w:jc w:val="left"/>
              <w:rPr>
                <w:rFonts w:ascii="仿宋_GB2312" w:eastAsia="仿宋_GB2312"/>
                <w:sz w:val="24"/>
              </w:rPr>
            </w:pPr>
          </w:p>
          <w:p w:rsidR="00341C49" w:rsidRPr="005B1071" w:rsidRDefault="00341C49" w:rsidP="00B6395D">
            <w:pPr>
              <w:spacing w:line="276" w:lineRule="auto"/>
              <w:ind w:right="360"/>
              <w:jc w:val="right"/>
              <w:rPr>
                <w:rFonts w:ascii="仿宋_GB2312" w:eastAsia="仿宋_GB2312"/>
                <w:sz w:val="24"/>
              </w:rPr>
            </w:pPr>
            <w:r w:rsidRPr="005B1071">
              <w:rPr>
                <w:rFonts w:ascii="仿宋_GB2312" w:eastAsia="仿宋_GB2312" w:hint="eastAsia"/>
                <w:sz w:val="24"/>
              </w:rPr>
              <w:t>（盖章）</w:t>
            </w:r>
          </w:p>
          <w:p w:rsidR="00341C49" w:rsidRPr="005B1071" w:rsidRDefault="00341C49" w:rsidP="00B6395D">
            <w:pPr>
              <w:spacing w:line="276" w:lineRule="auto"/>
              <w:jc w:val="right"/>
              <w:rPr>
                <w:rFonts w:ascii="仿宋_GB2312" w:eastAsia="仿宋_GB2312"/>
                <w:sz w:val="24"/>
              </w:rPr>
            </w:pPr>
            <w:r w:rsidRPr="005B1071">
              <w:rPr>
                <w:rFonts w:ascii="仿宋_GB2312" w:eastAsia="仿宋_GB2312" w:hint="eastAsia"/>
                <w:sz w:val="24"/>
              </w:rPr>
              <w:t>年</w:t>
            </w:r>
            <w:r w:rsidRPr="005B1071">
              <w:rPr>
                <w:rFonts w:ascii="仿宋_GB2312" w:eastAsia="仿宋_GB2312"/>
                <w:sz w:val="24"/>
              </w:rPr>
              <w:t xml:space="preserve">    </w:t>
            </w:r>
            <w:r w:rsidRPr="005B1071">
              <w:rPr>
                <w:rFonts w:ascii="仿宋_GB2312" w:eastAsia="仿宋_GB2312" w:hint="eastAsia"/>
                <w:sz w:val="24"/>
              </w:rPr>
              <w:t>月</w:t>
            </w:r>
            <w:r w:rsidRPr="005B1071">
              <w:rPr>
                <w:rFonts w:ascii="仿宋_GB2312" w:eastAsia="仿宋_GB2312"/>
                <w:sz w:val="24"/>
              </w:rPr>
              <w:t xml:space="preserve">    </w:t>
            </w:r>
            <w:r w:rsidRPr="005B1071">
              <w:rPr>
                <w:rFonts w:ascii="仿宋_GB2312" w:eastAsia="仿宋_GB2312" w:hint="eastAsia"/>
                <w:sz w:val="24"/>
              </w:rPr>
              <w:t>日</w:t>
            </w:r>
          </w:p>
        </w:tc>
      </w:tr>
      <w:tr w:rsidR="00341C49" w:rsidRPr="005B1071" w:rsidTr="00B6395D">
        <w:trPr>
          <w:trHeight w:val="1080"/>
          <w:jc w:val="center"/>
        </w:trPr>
        <w:tc>
          <w:tcPr>
            <w:tcW w:w="1182" w:type="dxa"/>
            <w:vMerge/>
            <w:vAlign w:val="center"/>
          </w:tcPr>
          <w:p w:rsidR="00341C49" w:rsidRPr="005B1071" w:rsidRDefault="00341C49" w:rsidP="00B6395D">
            <w:pPr>
              <w:spacing w:line="600" w:lineRule="auto"/>
              <w:ind w:firstLineChars="100" w:firstLine="240"/>
              <w:rPr>
                <w:rFonts w:ascii="仿宋_GB2312" w:eastAsia="仿宋_GB2312"/>
                <w:sz w:val="24"/>
              </w:rPr>
            </w:pPr>
          </w:p>
        </w:tc>
        <w:tc>
          <w:tcPr>
            <w:tcW w:w="1468"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理论考试</w:t>
            </w:r>
          </w:p>
        </w:tc>
        <w:tc>
          <w:tcPr>
            <w:tcW w:w="2123" w:type="dxa"/>
            <w:gridSpan w:val="4"/>
            <w:vAlign w:val="center"/>
          </w:tcPr>
          <w:p w:rsidR="00341C49" w:rsidRPr="005B1071" w:rsidRDefault="00341C49" w:rsidP="00B6395D">
            <w:pPr>
              <w:jc w:val="center"/>
              <w:rPr>
                <w:rFonts w:eastAsia="仿宋_GB2312"/>
                <w:sz w:val="28"/>
                <w:szCs w:val="28"/>
              </w:rPr>
            </w:pPr>
          </w:p>
        </w:tc>
        <w:tc>
          <w:tcPr>
            <w:tcW w:w="1373" w:type="dxa"/>
            <w:gridSpan w:val="2"/>
            <w:vMerge/>
            <w:vAlign w:val="center"/>
          </w:tcPr>
          <w:p w:rsidR="00341C49" w:rsidRPr="005B1071" w:rsidRDefault="00341C49" w:rsidP="00B6395D">
            <w:pPr>
              <w:spacing w:line="600" w:lineRule="auto"/>
              <w:ind w:firstLineChars="150" w:firstLine="360"/>
              <w:rPr>
                <w:rFonts w:ascii="仿宋_GB2312" w:eastAsia="仿宋_GB2312"/>
                <w:sz w:val="24"/>
              </w:rPr>
            </w:pPr>
          </w:p>
        </w:tc>
        <w:tc>
          <w:tcPr>
            <w:tcW w:w="3493" w:type="dxa"/>
            <w:gridSpan w:val="6"/>
            <w:vMerge/>
          </w:tcPr>
          <w:p w:rsidR="00341C49" w:rsidRPr="005B1071" w:rsidRDefault="00341C49" w:rsidP="00B6395D">
            <w:pPr>
              <w:widowControl/>
              <w:jc w:val="left"/>
              <w:rPr>
                <w:rFonts w:ascii="仿宋_GB2312" w:eastAsia="仿宋_GB2312"/>
                <w:sz w:val="24"/>
              </w:rPr>
            </w:pPr>
          </w:p>
        </w:tc>
      </w:tr>
      <w:tr w:rsidR="00341C49" w:rsidRPr="005B1071" w:rsidTr="00B6395D">
        <w:trPr>
          <w:trHeight w:val="1245"/>
          <w:jc w:val="center"/>
        </w:trPr>
        <w:tc>
          <w:tcPr>
            <w:tcW w:w="1182" w:type="dxa"/>
            <w:vMerge/>
            <w:vAlign w:val="center"/>
          </w:tcPr>
          <w:p w:rsidR="00341C49" w:rsidRPr="005B1071" w:rsidRDefault="00341C49" w:rsidP="00B6395D">
            <w:pPr>
              <w:spacing w:line="600" w:lineRule="auto"/>
              <w:ind w:firstLineChars="100" w:firstLine="240"/>
              <w:rPr>
                <w:rFonts w:ascii="仿宋_GB2312" w:eastAsia="仿宋_GB2312"/>
                <w:sz w:val="24"/>
              </w:rPr>
            </w:pPr>
          </w:p>
        </w:tc>
        <w:tc>
          <w:tcPr>
            <w:tcW w:w="1468" w:type="dxa"/>
            <w:vAlign w:val="center"/>
          </w:tcPr>
          <w:p w:rsidR="00341C49" w:rsidRPr="005B1071" w:rsidRDefault="00341C49" w:rsidP="00B6395D">
            <w:pPr>
              <w:jc w:val="center"/>
              <w:rPr>
                <w:rFonts w:ascii="仿宋_GB2312" w:eastAsia="仿宋_GB2312"/>
                <w:sz w:val="24"/>
              </w:rPr>
            </w:pPr>
            <w:r w:rsidRPr="005B1071">
              <w:rPr>
                <w:rFonts w:ascii="仿宋_GB2312" w:eastAsia="仿宋_GB2312" w:hint="eastAsia"/>
                <w:sz w:val="24"/>
              </w:rPr>
              <w:t>操作技能</w:t>
            </w:r>
          </w:p>
        </w:tc>
        <w:tc>
          <w:tcPr>
            <w:tcW w:w="2123" w:type="dxa"/>
            <w:gridSpan w:val="4"/>
            <w:vAlign w:val="center"/>
          </w:tcPr>
          <w:p w:rsidR="00341C49" w:rsidRPr="005B1071" w:rsidRDefault="00341C49" w:rsidP="00B6395D">
            <w:pPr>
              <w:jc w:val="center"/>
              <w:rPr>
                <w:rFonts w:eastAsia="仿宋_GB2312"/>
                <w:sz w:val="28"/>
                <w:szCs w:val="28"/>
              </w:rPr>
            </w:pPr>
          </w:p>
        </w:tc>
        <w:tc>
          <w:tcPr>
            <w:tcW w:w="1373" w:type="dxa"/>
            <w:gridSpan w:val="2"/>
            <w:vMerge/>
            <w:vAlign w:val="center"/>
          </w:tcPr>
          <w:p w:rsidR="00341C49" w:rsidRPr="005B1071" w:rsidRDefault="00341C49" w:rsidP="00B6395D">
            <w:pPr>
              <w:spacing w:line="600" w:lineRule="auto"/>
              <w:ind w:firstLineChars="150" w:firstLine="360"/>
              <w:rPr>
                <w:rFonts w:ascii="仿宋_GB2312" w:eastAsia="仿宋_GB2312"/>
                <w:sz w:val="24"/>
              </w:rPr>
            </w:pPr>
          </w:p>
        </w:tc>
        <w:tc>
          <w:tcPr>
            <w:tcW w:w="3493" w:type="dxa"/>
            <w:gridSpan w:val="6"/>
            <w:vMerge/>
          </w:tcPr>
          <w:p w:rsidR="00341C49" w:rsidRPr="005B1071" w:rsidRDefault="00341C49" w:rsidP="00B6395D">
            <w:pPr>
              <w:widowControl/>
              <w:jc w:val="left"/>
              <w:rPr>
                <w:rFonts w:ascii="仿宋_GB2312" w:eastAsia="仿宋_GB2312"/>
                <w:sz w:val="24"/>
              </w:rPr>
            </w:pPr>
          </w:p>
        </w:tc>
      </w:tr>
      <w:tr w:rsidR="00341C49" w:rsidRPr="005B1071" w:rsidTr="00B6395D">
        <w:trPr>
          <w:trHeight w:val="945"/>
          <w:jc w:val="center"/>
        </w:trPr>
        <w:tc>
          <w:tcPr>
            <w:tcW w:w="1182" w:type="dxa"/>
            <w:vAlign w:val="center"/>
          </w:tcPr>
          <w:p w:rsidR="00341C49" w:rsidRPr="005B1071" w:rsidRDefault="00341C49" w:rsidP="00B6395D">
            <w:pPr>
              <w:jc w:val="center"/>
              <w:rPr>
                <w:rFonts w:ascii="楷体_GB2312" w:eastAsia="楷体_GB2312"/>
                <w:sz w:val="24"/>
              </w:rPr>
            </w:pPr>
            <w:r w:rsidRPr="005B1071">
              <w:rPr>
                <w:rFonts w:ascii="楷体_GB2312" w:eastAsia="楷体_GB2312" w:hint="eastAsia"/>
                <w:sz w:val="24"/>
              </w:rPr>
              <w:t>证书编码</w:t>
            </w:r>
          </w:p>
        </w:tc>
        <w:tc>
          <w:tcPr>
            <w:tcW w:w="8457" w:type="dxa"/>
            <w:gridSpan w:val="13"/>
            <w:vAlign w:val="center"/>
          </w:tcPr>
          <w:p w:rsidR="00341C49" w:rsidRPr="005B1071" w:rsidRDefault="00341C49" w:rsidP="00B6395D">
            <w:pPr>
              <w:jc w:val="center"/>
              <w:rPr>
                <w:rFonts w:ascii="黑体" w:eastAsia="黑体"/>
                <w:sz w:val="32"/>
                <w:szCs w:val="32"/>
              </w:rPr>
            </w:pPr>
          </w:p>
        </w:tc>
      </w:tr>
    </w:tbl>
    <w:p w:rsidR="00341C49" w:rsidRDefault="00341C49" w:rsidP="00341C49">
      <w:pPr>
        <w:adjustRightInd w:val="0"/>
        <w:snapToGrid w:val="0"/>
        <w:spacing w:line="500" w:lineRule="exact"/>
        <w:ind w:rightChars="134" w:right="281"/>
        <w:rPr>
          <w:rFonts w:ascii="仿宋_GB2312" w:eastAsia="仿宋_GB2312" w:hAnsi="宋体"/>
          <w:bCs/>
          <w:sz w:val="28"/>
          <w:szCs w:val="28"/>
        </w:rPr>
        <w:sectPr w:rsidR="00341C49" w:rsidSect="00014314">
          <w:pgSz w:w="11906" w:h="16838" w:code="9"/>
          <w:pgMar w:top="1134" w:right="1134" w:bottom="1134" w:left="1134" w:header="851" w:footer="851" w:gutter="0"/>
          <w:cols w:space="425"/>
          <w:docGrid w:linePitch="312"/>
        </w:sectPr>
      </w:pPr>
    </w:p>
    <w:tbl>
      <w:tblPr>
        <w:tblW w:w="15262" w:type="dxa"/>
        <w:tblInd w:w="93" w:type="dxa"/>
        <w:tblLook w:val="04A0"/>
      </w:tblPr>
      <w:tblGrid>
        <w:gridCol w:w="555"/>
        <w:gridCol w:w="1232"/>
        <w:gridCol w:w="575"/>
        <w:gridCol w:w="616"/>
        <w:gridCol w:w="2137"/>
        <w:gridCol w:w="2355"/>
        <w:gridCol w:w="735"/>
        <w:gridCol w:w="840"/>
        <w:gridCol w:w="753"/>
        <w:gridCol w:w="986"/>
        <w:gridCol w:w="2485"/>
        <w:gridCol w:w="1993"/>
      </w:tblGrid>
      <w:tr w:rsidR="00341C49" w:rsidRPr="001173F8" w:rsidTr="00B6395D">
        <w:trPr>
          <w:trHeight w:val="761"/>
        </w:trPr>
        <w:tc>
          <w:tcPr>
            <w:tcW w:w="15262" w:type="dxa"/>
            <w:gridSpan w:val="12"/>
            <w:tcBorders>
              <w:top w:val="nil"/>
              <w:left w:val="nil"/>
              <w:bottom w:val="nil"/>
              <w:right w:val="nil"/>
            </w:tcBorders>
            <w:shd w:val="clear" w:color="auto" w:fill="auto"/>
            <w:noWrap/>
            <w:vAlign w:val="center"/>
          </w:tcPr>
          <w:p w:rsidR="00341C49" w:rsidRPr="001173F8" w:rsidRDefault="00341C49" w:rsidP="0022108D">
            <w:pPr>
              <w:widowControl/>
              <w:spacing w:beforeLines="50"/>
              <w:jc w:val="center"/>
              <w:rPr>
                <w:rFonts w:ascii="宋体" w:hAnsi="宋体" w:cs="宋体"/>
                <w:b/>
                <w:bCs/>
                <w:color w:val="000000"/>
                <w:kern w:val="0"/>
                <w:sz w:val="40"/>
                <w:szCs w:val="40"/>
              </w:rPr>
            </w:pPr>
            <w:r w:rsidRPr="001173F8">
              <w:rPr>
                <w:rFonts w:ascii="宋体" w:hAnsi="宋体" w:cs="宋体" w:hint="eastAsia"/>
                <w:b/>
                <w:bCs/>
                <w:color w:val="000000"/>
                <w:kern w:val="0"/>
                <w:sz w:val="40"/>
                <w:szCs w:val="40"/>
              </w:rPr>
              <w:lastRenderedPageBreak/>
              <w:t>广东省住房城乡建设行业技能人员职业技能培训人员汇总表</w:t>
            </w:r>
          </w:p>
        </w:tc>
      </w:tr>
      <w:tr w:rsidR="00341C49" w:rsidRPr="001173F8" w:rsidTr="00B6395D">
        <w:trPr>
          <w:trHeight w:val="396"/>
        </w:trPr>
        <w:tc>
          <w:tcPr>
            <w:tcW w:w="5115" w:type="dxa"/>
            <w:gridSpan w:val="5"/>
            <w:tcBorders>
              <w:top w:val="nil"/>
              <w:left w:val="nil"/>
              <w:bottom w:val="single" w:sz="4" w:space="0" w:color="auto"/>
              <w:right w:val="nil"/>
            </w:tcBorders>
            <w:shd w:val="clear" w:color="auto" w:fill="auto"/>
            <w:noWrap/>
            <w:vAlign w:val="center"/>
          </w:tcPr>
          <w:p w:rsidR="00341C49" w:rsidRPr="001173F8" w:rsidRDefault="00341C49" w:rsidP="0022108D">
            <w:pPr>
              <w:widowControl/>
              <w:spacing w:beforeLines="150" w:afterLines="50"/>
              <w:jc w:val="left"/>
              <w:rPr>
                <w:rFonts w:ascii="宋体" w:hAnsi="宋体" w:cs="宋体"/>
                <w:color w:val="000000"/>
                <w:kern w:val="0"/>
                <w:sz w:val="24"/>
              </w:rPr>
            </w:pPr>
            <w:r w:rsidRPr="00760CDB">
              <w:rPr>
                <w:rFonts w:ascii="仿宋_GB2312" w:eastAsia="仿宋_GB2312" w:hAnsi="宋体" w:cs="宋体" w:hint="eastAsia"/>
                <w:color w:val="000000"/>
                <w:kern w:val="0"/>
                <w:sz w:val="24"/>
              </w:rPr>
              <w:t>报考工种名称：</w:t>
            </w:r>
            <w:r w:rsidRPr="001173F8">
              <w:rPr>
                <w:rFonts w:ascii="宋体" w:hAnsi="宋体" w:cs="宋体" w:hint="eastAsia"/>
                <w:color w:val="000000"/>
                <w:kern w:val="0"/>
                <w:sz w:val="24"/>
              </w:rPr>
              <w:t>XXXX</w:t>
            </w:r>
          </w:p>
        </w:tc>
        <w:tc>
          <w:tcPr>
            <w:tcW w:w="3930" w:type="dxa"/>
            <w:gridSpan w:val="3"/>
            <w:tcBorders>
              <w:top w:val="nil"/>
              <w:left w:val="nil"/>
              <w:bottom w:val="nil"/>
              <w:right w:val="nil"/>
            </w:tcBorders>
            <w:shd w:val="clear" w:color="auto" w:fill="auto"/>
            <w:noWrap/>
            <w:vAlign w:val="center"/>
          </w:tcPr>
          <w:p w:rsidR="00341C49" w:rsidRPr="001173F8" w:rsidRDefault="00341C49" w:rsidP="0022108D">
            <w:pPr>
              <w:widowControl/>
              <w:spacing w:beforeLines="150" w:afterLines="50"/>
              <w:jc w:val="left"/>
              <w:rPr>
                <w:rFonts w:ascii="宋体" w:hAnsi="宋体" w:cs="宋体"/>
                <w:color w:val="000000"/>
                <w:kern w:val="0"/>
                <w:sz w:val="24"/>
              </w:rPr>
            </w:pPr>
            <w:r w:rsidRPr="00760CDB">
              <w:rPr>
                <w:rFonts w:ascii="仿宋_GB2312" w:eastAsia="仿宋_GB2312" w:hAnsi="宋体" w:cs="宋体" w:hint="eastAsia"/>
                <w:color w:val="000000"/>
                <w:kern w:val="0"/>
                <w:sz w:val="24"/>
              </w:rPr>
              <w:t>报考技术等级：</w:t>
            </w:r>
            <w:r w:rsidRPr="001173F8">
              <w:rPr>
                <w:rFonts w:ascii="宋体" w:hAnsi="宋体" w:cs="宋体" w:hint="eastAsia"/>
                <w:color w:val="000000"/>
                <w:kern w:val="0"/>
                <w:sz w:val="24"/>
              </w:rPr>
              <w:t>XXXXX</w:t>
            </w:r>
          </w:p>
        </w:tc>
        <w:tc>
          <w:tcPr>
            <w:tcW w:w="753" w:type="dxa"/>
            <w:tcBorders>
              <w:top w:val="nil"/>
              <w:left w:val="nil"/>
              <w:bottom w:val="nil"/>
              <w:right w:val="nil"/>
            </w:tcBorders>
            <w:shd w:val="clear" w:color="auto" w:fill="auto"/>
            <w:noWrap/>
            <w:vAlign w:val="center"/>
          </w:tcPr>
          <w:p w:rsidR="00341C49" w:rsidRPr="001173F8" w:rsidRDefault="00341C49" w:rsidP="00B6395D">
            <w:pPr>
              <w:widowControl/>
              <w:jc w:val="left"/>
              <w:rPr>
                <w:rFonts w:ascii="宋体" w:hAnsi="宋体" w:cs="宋体"/>
                <w:color w:val="000000"/>
                <w:kern w:val="0"/>
                <w:sz w:val="24"/>
              </w:rPr>
            </w:pPr>
          </w:p>
        </w:tc>
        <w:tc>
          <w:tcPr>
            <w:tcW w:w="5464" w:type="dxa"/>
            <w:gridSpan w:val="3"/>
            <w:tcBorders>
              <w:top w:val="nil"/>
              <w:left w:val="nil"/>
              <w:bottom w:val="single" w:sz="4" w:space="0" w:color="auto"/>
              <w:right w:val="nil"/>
            </w:tcBorders>
            <w:shd w:val="clear" w:color="auto" w:fill="auto"/>
            <w:noWrap/>
            <w:vAlign w:val="center"/>
          </w:tcPr>
          <w:p w:rsidR="00341C49" w:rsidRPr="00760CDB" w:rsidRDefault="00341C49" w:rsidP="0022108D">
            <w:pPr>
              <w:widowControl/>
              <w:spacing w:beforeLines="150" w:afterLines="50"/>
              <w:jc w:val="right"/>
              <w:rPr>
                <w:rFonts w:ascii="仿宋_GB2312" w:eastAsia="仿宋_GB2312" w:hAnsi="宋体" w:cs="宋体"/>
                <w:color w:val="000000"/>
                <w:kern w:val="0"/>
                <w:sz w:val="24"/>
              </w:rPr>
            </w:pPr>
            <w:r w:rsidRPr="00760CDB">
              <w:rPr>
                <w:rFonts w:ascii="仿宋_GB2312" w:eastAsia="仿宋_GB2312" w:hAnsi="宋体" w:cs="宋体" w:hint="eastAsia"/>
                <w:color w:val="000000"/>
                <w:kern w:val="0"/>
                <w:sz w:val="24"/>
              </w:rPr>
              <w:t xml:space="preserve">填报日期：   </w:t>
            </w:r>
            <w:r>
              <w:rPr>
                <w:rFonts w:ascii="仿宋_GB2312" w:eastAsia="仿宋_GB2312" w:hAnsi="宋体" w:cs="宋体" w:hint="eastAsia"/>
                <w:color w:val="000000"/>
                <w:kern w:val="0"/>
                <w:sz w:val="24"/>
              </w:rPr>
              <w:t xml:space="preserve"> </w:t>
            </w:r>
            <w:r w:rsidRPr="00760CDB">
              <w:rPr>
                <w:rFonts w:ascii="仿宋_GB2312" w:eastAsia="仿宋_GB2312" w:hAnsi="宋体" w:cs="宋体" w:hint="eastAsia"/>
                <w:color w:val="000000"/>
                <w:kern w:val="0"/>
                <w:sz w:val="24"/>
              </w:rPr>
              <w:t xml:space="preserve">  年    月 </w:t>
            </w:r>
            <w:r>
              <w:rPr>
                <w:rFonts w:ascii="仿宋_GB2312" w:eastAsia="仿宋_GB2312" w:hAnsi="宋体" w:cs="宋体" w:hint="eastAsia"/>
                <w:color w:val="000000"/>
                <w:kern w:val="0"/>
                <w:sz w:val="24"/>
              </w:rPr>
              <w:t xml:space="preserve"> </w:t>
            </w:r>
            <w:r w:rsidRPr="00760CDB">
              <w:rPr>
                <w:rFonts w:ascii="仿宋_GB2312" w:eastAsia="仿宋_GB2312" w:hAnsi="宋体" w:cs="宋体" w:hint="eastAsia"/>
                <w:color w:val="000000"/>
                <w:kern w:val="0"/>
                <w:sz w:val="24"/>
              </w:rPr>
              <w:t xml:space="preserve">  日</w:t>
            </w:r>
          </w:p>
        </w:tc>
      </w:tr>
      <w:tr w:rsidR="00341C49" w:rsidRPr="001173F8" w:rsidTr="00B6395D">
        <w:trPr>
          <w:trHeight w:val="761"/>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序号</w:t>
            </w:r>
          </w:p>
        </w:tc>
        <w:tc>
          <w:tcPr>
            <w:tcW w:w="1232" w:type="dxa"/>
            <w:tcBorders>
              <w:top w:val="nil"/>
              <w:left w:val="nil"/>
              <w:bottom w:val="single" w:sz="4" w:space="0" w:color="auto"/>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姓名</w:t>
            </w:r>
          </w:p>
        </w:tc>
        <w:tc>
          <w:tcPr>
            <w:tcW w:w="575" w:type="dxa"/>
            <w:tcBorders>
              <w:top w:val="nil"/>
              <w:left w:val="nil"/>
              <w:bottom w:val="single" w:sz="4" w:space="0" w:color="auto"/>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性别</w:t>
            </w:r>
          </w:p>
        </w:tc>
        <w:tc>
          <w:tcPr>
            <w:tcW w:w="616" w:type="dxa"/>
            <w:tcBorders>
              <w:top w:val="nil"/>
              <w:left w:val="nil"/>
              <w:bottom w:val="nil"/>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籍贯</w:t>
            </w:r>
          </w:p>
        </w:tc>
        <w:tc>
          <w:tcPr>
            <w:tcW w:w="2137" w:type="dxa"/>
            <w:tcBorders>
              <w:top w:val="nil"/>
              <w:left w:val="nil"/>
              <w:bottom w:val="nil"/>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身份证号码</w:t>
            </w:r>
          </w:p>
        </w:tc>
        <w:tc>
          <w:tcPr>
            <w:tcW w:w="2355" w:type="dxa"/>
            <w:tcBorders>
              <w:top w:val="single" w:sz="4" w:space="0" w:color="auto"/>
              <w:left w:val="nil"/>
              <w:bottom w:val="single" w:sz="4" w:space="0" w:color="auto"/>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单位名称</w:t>
            </w:r>
          </w:p>
        </w:tc>
        <w:tc>
          <w:tcPr>
            <w:tcW w:w="735" w:type="dxa"/>
            <w:tcBorders>
              <w:top w:val="single" w:sz="4" w:space="0" w:color="auto"/>
              <w:left w:val="nil"/>
              <w:bottom w:val="nil"/>
              <w:right w:val="single" w:sz="4" w:space="0" w:color="auto"/>
            </w:tcBorders>
            <w:shd w:val="clear" w:color="auto" w:fill="auto"/>
            <w:vAlign w:val="center"/>
          </w:tcPr>
          <w:p w:rsidR="00341C49" w:rsidRPr="00760CDB" w:rsidRDefault="00341C49" w:rsidP="0022108D">
            <w:pPr>
              <w:widowControl/>
              <w:ind w:leftChars="-48" w:rightChars="-61" w:right="-128" w:hangingChars="70" w:hanging="101"/>
              <w:jc w:val="center"/>
              <w:rPr>
                <w:rFonts w:ascii="仿宋_GB2312" w:eastAsia="仿宋_GB2312" w:hAnsi="宋体" w:cs="宋体"/>
                <w:color w:val="000000"/>
                <w:w w:val="66"/>
                <w:kern w:val="0"/>
                <w:sz w:val="22"/>
                <w:szCs w:val="22"/>
              </w:rPr>
            </w:pPr>
            <w:r w:rsidRPr="00760CDB">
              <w:rPr>
                <w:rFonts w:ascii="仿宋_GB2312" w:eastAsia="仿宋_GB2312" w:hAnsi="宋体" w:cs="宋体" w:hint="eastAsia"/>
                <w:color w:val="000000"/>
                <w:w w:val="66"/>
                <w:kern w:val="0"/>
                <w:sz w:val="22"/>
                <w:szCs w:val="22"/>
              </w:rPr>
              <w:t>单位所在</w:t>
            </w:r>
          </w:p>
          <w:p w:rsidR="00341C49" w:rsidRPr="00760CDB" w:rsidRDefault="00341C49" w:rsidP="00B6395D">
            <w:pPr>
              <w:widowControl/>
              <w:ind w:leftChars="-48" w:left="-20" w:rightChars="-55" w:right="-115" w:hangingChars="46" w:hanging="81"/>
              <w:jc w:val="center"/>
              <w:rPr>
                <w:rFonts w:ascii="仿宋_GB2312" w:eastAsia="仿宋_GB2312" w:hAnsi="宋体" w:cs="宋体"/>
                <w:color w:val="000000"/>
                <w:w w:val="80"/>
                <w:kern w:val="0"/>
                <w:sz w:val="22"/>
                <w:szCs w:val="22"/>
              </w:rPr>
            </w:pPr>
            <w:r w:rsidRPr="00760CDB">
              <w:rPr>
                <w:rFonts w:ascii="仿宋_GB2312" w:eastAsia="仿宋_GB2312" w:hAnsi="宋体" w:cs="宋体" w:hint="eastAsia"/>
                <w:color w:val="000000"/>
                <w:w w:val="80"/>
                <w:kern w:val="0"/>
                <w:sz w:val="22"/>
                <w:szCs w:val="22"/>
              </w:rPr>
              <w:t>区(镇)</w:t>
            </w:r>
          </w:p>
        </w:tc>
        <w:tc>
          <w:tcPr>
            <w:tcW w:w="840" w:type="dxa"/>
            <w:tcBorders>
              <w:top w:val="single" w:sz="4" w:space="0" w:color="auto"/>
              <w:left w:val="nil"/>
              <w:bottom w:val="nil"/>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文化程度</w:t>
            </w:r>
          </w:p>
        </w:tc>
        <w:tc>
          <w:tcPr>
            <w:tcW w:w="753" w:type="dxa"/>
            <w:tcBorders>
              <w:top w:val="single" w:sz="4" w:space="0" w:color="auto"/>
              <w:left w:val="nil"/>
              <w:bottom w:val="single" w:sz="4" w:space="0" w:color="auto"/>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w w:val="80"/>
                <w:kern w:val="0"/>
                <w:sz w:val="22"/>
                <w:szCs w:val="22"/>
              </w:rPr>
            </w:pPr>
            <w:r w:rsidRPr="00760CDB">
              <w:rPr>
                <w:rFonts w:ascii="仿宋_GB2312" w:eastAsia="仿宋_GB2312" w:hAnsi="宋体" w:cs="宋体" w:hint="eastAsia"/>
                <w:color w:val="000000"/>
                <w:w w:val="80"/>
                <w:kern w:val="0"/>
                <w:sz w:val="22"/>
                <w:szCs w:val="22"/>
              </w:rPr>
              <w:t>本岗位</w:t>
            </w:r>
          </w:p>
          <w:p w:rsidR="00341C49" w:rsidRPr="00760CDB" w:rsidRDefault="00341C49" w:rsidP="0022108D">
            <w:pPr>
              <w:widowControl/>
              <w:ind w:leftChars="-51" w:left="1" w:rightChars="-45" w:right="-94" w:hangingChars="75" w:hanging="108"/>
              <w:jc w:val="center"/>
              <w:rPr>
                <w:rFonts w:ascii="仿宋_GB2312" w:eastAsia="仿宋_GB2312" w:hAnsi="宋体" w:cs="宋体"/>
                <w:color w:val="000000"/>
                <w:w w:val="66"/>
                <w:kern w:val="0"/>
                <w:sz w:val="22"/>
                <w:szCs w:val="22"/>
              </w:rPr>
            </w:pPr>
            <w:r w:rsidRPr="00760CDB">
              <w:rPr>
                <w:rFonts w:ascii="仿宋_GB2312" w:eastAsia="仿宋_GB2312" w:hAnsi="宋体" w:cs="宋体" w:hint="eastAsia"/>
                <w:color w:val="000000"/>
                <w:w w:val="66"/>
                <w:kern w:val="0"/>
                <w:sz w:val="22"/>
                <w:szCs w:val="22"/>
              </w:rPr>
              <w:t>工作时间</w:t>
            </w:r>
          </w:p>
        </w:tc>
        <w:tc>
          <w:tcPr>
            <w:tcW w:w="986" w:type="dxa"/>
            <w:tcBorders>
              <w:top w:val="nil"/>
              <w:left w:val="nil"/>
              <w:bottom w:val="nil"/>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现有技术等级</w:t>
            </w:r>
          </w:p>
        </w:tc>
        <w:tc>
          <w:tcPr>
            <w:tcW w:w="2485" w:type="dxa"/>
            <w:tcBorders>
              <w:top w:val="nil"/>
              <w:left w:val="nil"/>
              <w:bottom w:val="single" w:sz="4" w:space="0" w:color="auto"/>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通讯地址</w:t>
            </w:r>
          </w:p>
        </w:tc>
        <w:tc>
          <w:tcPr>
            <w:tcW w:w="1993" w:type="dxa"/>
            <w:tcBorders>
              <w:top w:val="nil"/>
              <w:left w:val="nil"/>
              <w:bottom w:val="single" w:sz="4" w:space="0" w:color="auto"/>
              <w:right w:val="single" w:sz="4" w:space="0" w:color="auto"/>
            </w:tcBorders>
            <w:shd w:val="clear" w:color="auto" w:fill="auto"/>
            <w:vAlign w:val="center"/>
          </w:tcPr>
          <w:p w:rsidR="00341C49" w:rsidRPr="00760CDB" w:rsidRDefault="00341C49" w:rsidP="00B6395D">
            <w:pPr>
              <w:widowControl/>
              <w:jc w:val="center"/>
              <w:rPr>
                <w:rFonts w:ascii="仿宋_GB2312" w:eastAsia="仿宋_GB2312" w:hAnsi="宋体" w:cs="宋体"/>
                <w:color w:val="000000"/>
                <w:kern w:val="0"/>
                <w:sz w:val="22"/>
                <w:szCs w:val="22"/>
              </w:rPr>
            </w:pPr>
            <w:r w:rsidRPr="00760CDB">
              <w:rPr>
                <w:rFonts w:ascii="仿宋_GB2312" w:eastAsia="仿宋_GB2312" w:hAnsi="宋体" w:cs="宋体" w:hint="eastAsia"/>
                <w:color w:val="000000"/>
                <w:kern w:val="0"/>
                <w:sz w:val="22"/>
                <w:szCs w:val="22"/>
              </w:rPr>
              <w:t>家庭地址</w:t>
            </w: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1</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auto" w:fill="auto"/>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single" w:sz="4" w:space="0" w:color="auto"/>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single" w:sz="4" w:space="0" w:color="auto"/>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341C49" w:rsidRPr="007238A4"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single" w:sz="4" w:space="0" w:color="auto"/>
              <w:left w:val="nil"/>
              <w:bottom w:val="single" w:sz="4" w:space="0" w:color="auto"/>
              <w:right w:val="single" w:sz="4" w:space="0" w:color="auto"/>
            </w:tcBorders>
            <w:shd w:val="clear" w:color="auto" w:fill="auto"/>
            <w:vAlign w:val="center"/>
          </w:tcPr>
          <w:p w:rsidR="00341C49" w:rsidRPr="007238A4" w:rsidRDefault="00341C49" w:rsidP="00B6395D">
            <w:pPr>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single" w:sz="4" w:space="0" w:color="auto"/>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2</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auto" w:fill="auto"/>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3</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auto" w:fill="auto"/>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4</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auto" w:fill="auto"/>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5</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auto" w:fill="auto"/>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6</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auto" w:fill="auto"/>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7</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8</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9</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10</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11</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12</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000000" w:fill="FFFFFF"/>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13</w:t>
            </w:r>
          </w:p>
        </w:tc>
        <w:tc>
          <w:tcPr>
            <w:tcW w:w="1232"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000000" w:fill="FFFFFF"/>
            <w:noWrap/>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000000" w:fill="FFFFFF"/>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000000" w:fill="FFFFFF"/>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506"/>
        </w:trPr>
        <w:tc>
          <w:tcPr>
            <w:tcW w:w="555" w:type="dxa"/>
            <w:tcBorders>
              <w:top w:val="nil"/>
              <w:left w:val="single" w:sz="4" w:space="0" w:color="auto"/>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color w:val="000000"/>
                <w:kern w:val="0"/>
                <w:sz w:val="20"/>
                <w:szCs w:val="20"/>
              </w:rPr>
            </w:pPr>
            <w:r w:rsidRPr="001173F8">
              <w:rPr>
                <w:rFonts w:ascii="宋体" w:hAnsi="宋体" w:cs="宋体" w:hint="eastAsia"/>
                <w:color w:val="000000"/>
                <w:kern w:val="0"/>
                <w:sz w:val="20"/>
                <w:szCs w:val="20"/>
              </w:rPr>
              <w:t>15</w:t>
            </w:r>
          </w:p>
        </w:tc>
        <w:tc>
          <w:tcPr>
            <w:tcW w:w="1232" w:type="dxa"/>
            <w:tcBorders>
              <w:top w:val="nil"/>
              <w:left w:val="nil"/>
              <w:bottom w:val="single" w:sz="4" w:space="0" w:color="auto"/>
              <w:right w:val="single" w:sz="4" w:space="0" w:color="auto"/>
            </w:tcBorders>
            <w:shd w:val="clear" w:color="auto" w:fill="auto"/>
            <w:noWrap/>
            <w:vAlign w:val="center"/>
          </w:tcPr>
          <w:p w:rsidR="00341C49" w:rsidRPr="007238A4" w:rsidRDefault="00341C49" w:rsidP="00B6395D">
            <w:pPr>
              <w:widowControl/>
              <w:jc w:val="center"/>
              <w:rPr>
                <w:rFonts w:ascii="宋体" w:hAnsi="宋体" w:cs="宋体"/>
                <w:kern w:val="0"/>
                <w:sz w:val="22"/>
                <w:szCs w:val="22"/>
              </w:rPr>
            </w:pPr>
          </w:p>
        </w:tc>
        <w:tc>
          <w:tcPr>
            <w:tcW w:w="575" w:type="dxa"/>
            <w:tcBorders>
              <w:top w:val="nil"/>
              <w:left w:val="nil"/>
              <w:bottom w:val="single" w:sz="4" w:space="0" w:color="auto"/>
              <w:right w:val="single" w:sz="4" w:space="0" w:color="auto"/>
            </w:tcBorders>
            <w:shd w:val="clear" w:color="auto" w:fill="auto"/>
            <w:noWrap/>
            <w:vAlign w:val="center"/>
          </w:tcPr>
          <w:p w:rsidR="00341C49" w:rsidRPr="007238A4" w:rsidRDefault="00341C49" w:rsidP="00B6395D">
            <w:pPr>
              <w:widowControl/>
              <w:jc w:val="center"/>
              <w:rPr>
                <w:rFonts w:ascii="宋体" w:hAnsi="宋体" w:cs="宋体"/>
                <w:kern w:val="0"/>
                <w:sz w:val="22"/>
                <w:szCs w:val="22"/>
              </w:rPr>
            </w:pPr>
          </w:p>
        </w:tc>
        <w:tc>
          <w:tcPr>
            <w:tcW w:w="616"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2137"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235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73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ind w:leftChars="-61" w:left="2" w:rightChars="-50" w:right="-105" w:hangingChars="65" w:hanging="130"/>
              <w:jc w:val="center"/>
              <w:rPr>
                <w:rFonts w:ascii="宋体" w:hAnsi="宋体" w:cs="宋体"/>
                <w:kern w:val="0"/>
                <w:sz w:val="20"/>
                <w:szCs w:val="20"/>
              </w:rPr>
            </w:pPr>
          </w:p>
        </w:tc>
        <w:tc>
          <w:tcPr>
            <w:tcW w:w="840"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75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986" w:type="dxa"/>
            <w:tcBorders>
              <w:top w:val="nil"/>
              <w:left w:val="nil"/>
              <w:bottom w:val="single" w:sz="4" w:space="0" w:color="auto"/>
              <w:right w:val="single" w:sz="4" w:space="0" w:color="auto"/>
            </w:tcBorders>
            <w:shd w:val="clear" w:color="auto" w:fill="auto"/>
            <w:vAlign w:val="center"/>
          </w:tcPr>
          <w:p w:rsidR="00341C49" w:rsidRPr="001173F8" w:rsidRDefault="00341C49" w:rsidP="00B6395D">
            <w:pPr>
              <w:widowControl/>
              <w:jc w:val="center"/>
              <w:rPr>
                <w:rFonts w:ascii="宋体" w:hAnsi="宋体" w:cs="宋体"/>
                <w:kern w:val="0"/>
                <w:sz w:val="20"/>
                <w:szCs w:val="20"/>
              </w:rPr>
            </w:pPr>
          </w:p>
        </w:tc>
        <w:tc>
          <w:tcPr>
            <w:tcW w:w="2485"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c>
          <w:tcPr>
            <w:tcW w:w="1993" w:type="dxa"/>
            <w:tcBorders>
              <w:top w:val="nil"/>
              <w:left w:val="nil"/>
              <w:bottom w:val="single" w:sz="4" w:space="0" w:color="auto"/>
              <w:right w:val="single" w:sz="4" w:space="0" w:color="auto"/>
            </w:tcBorders>
            <w:shd w:val="clear" w:color="auto" w:fill="auto"/>
            <w:noWrap/>
            <w:vAlign w:val="center"/>
          </w:tcPr>
          <w:p w:rsidR="00341C49" w:rsidRPr="001173F8" w:rsidRDefault="00341C49" w:rsidP="00B6395D">
            <w:pPr>
              <w:widowControl/>
              <w:jc w:val="center"/>
              <w:rPr>
                <w:rFonts w:ascii="宋体" w:hAnsi="宋体" w:cs="宋体"/>
                <w:kern w:val="0"/>
                <w:sz w:val="20"/>
                <w:szCs w:val="20"/>
              </w:rPr>
            </w:pPr>
          </w:p>
        </w:tc>
      </w:tr>
      <w:tr w:rsidR="00341C49" w:rsidRPr="001173F8" w:rsidTr="00B6395D">
        <w:trPr>
          <w:trHeight w:val="472"/>
        </w:trPr>
        <w:tc>
          <w:tcPr>
            <w:tcW w:w="15262" w:type="dxa"/>
            <w:gridSpan w:val="12"/>
            <w:tcBorders>
              <w:top w:val="single" w:sz="4" w:space="0" w:color="auto"/>
              <w:left w:val="nil"/>
              <w:bottom w:val="nil"/>
              <w:right w:val="nil"/>
            </w:tcBorders>
            <w:shd w:val="clear" w:color="auto" w:fill="auto"/>
            <w:noWrap/>
            <w:vAlign w:val="center"/>
          </w:tcPr>
          <w:p w:rsidR="00341C49" w:rsidRPr="00760CDB" w:rsidRDefault="00341C49" w:rsidP="0022108D">
            <w:pPr>
              <w:widowControl/>
              <w:spacing w:beforeLines="50"/>
              <w:jc w:val="left"/>
              <w:rPr>
                <w:rFonts w:ascii="仿宋_GB2312" w:eastAsia="仿宋_GB2312" w:hAnsi="宋体" w:cs="宋体"/>
                <w:color w:val="000000"/>
                <w:kern w:val="0"/>
                <w:sz w:val="20"/>
                <w:szCs w:val="20"/>
              </w:rPr>
            </w:pPr>
            <w:r w:rsidRPr="00760CDB">
              <w:rPr>
                <w:rFonts w:ascii="仿宋_GB2312" w:eastAsia="仿宋_GB2312" w:hAnsi="宋体" w:cs="宋体" w:hint="eastAsia"/>
                <w:color w:val="000000"/>
                <w:kern w:val="0"/>
                <w:sz w:val="20"/>
                <w:szCs w:val="20"/>
              </w:rPr>
              <w:t>报送单位（盖章）：</w:t>
            </w:r>
            <w:r w:rsidRPr="00760CDB">
              <w:rPr>
                <w:rFonts w:ascii="宋体" w:hAnsi="宋体" w:cs="宋体" w:hint="eastAsia"/>
                <w:color w:val="000000"/>
                <w:kern w:val="0"/>
                <w:sz w:val="20"/>
                <w:szCs w:val="20"/>
              </w:rPr>
              <w:t xml:space="preserve">XXXXXXXXXXXXXXXX </w:t>
            </w:r>
            <w:r w:rsidRPr="00760CDB">
              <w:rPr>
                <w:rFonts w:ascii="仿宋_GB2312" w:eastAsia="仿宋_GB2312" w:hAnsi="宋体" w:cs="宋体" w:hint="eastAsia"/>
                <w:color w:val="000000"/>
                <w:kern w:val="0"/>
                <w:sz w:val="20"/>
                <w:szCs w:val="20"/>
              </w:rPr>
              <w:t xml:space="preserve">                      联系人：</w:t>
            </w:r>
            <w:r w:rsidRPr="00760CDB">
              <w:rPr>
                <w:rFonts w:ascii="宋体" w:hAnsi="宋体" w:cs="宋体" w:hint="eastAsia"/>
                <w:color w:val="000000"/>
                <w:kern w:val="0"/>
                <w:sz w:val="20"/>
                <w:szCs w:val="20"/>
              </w:rPr>
              <w:t xml:space="preserve">XXX       </w:t>
            </w:r>
            <w:r w:rsidRPr="00760CDB">
              <w:rPr>
                <w:rFonts w:ascii="仿宋_GB2312" w:eastAsia="仿宋_GB2312" w:hAnsi="宋体" w:cs="宋体" w:hint="eastAsia"/>
                <w:color w:val="000000"/>
                <w:kern w:val="0"/>
                <w:sz w:val="20"/>
                <w:szCs w:val="20"/>
              </w:rPr>
              <w:t xml:space="preserve">            联系电话：</w:t>
            </w:r>
            <w:r w:rsidRPr="00760CDB">
              <w:rPr>
                <w:rFonts w:eastAsia="仿宋_GB2312"/>
                <w:color w:val="000000"/>
                <w:kern w:val="0"/>
                <w:sz w:val="20"/>
                <w:szCs w:val="20"/>
              </w:rPr>
              <w:t>XXXXXXXXXX</w:t>
            </w:r>
            <w:r w:rsidRPr="00760CDB">
              <w:rPr>
                <w:rFonts w:ascii="仿宋_GB2312" w:eastAsia="仿宋_GB2312" w:hAnsi="宋体" w:cs="宋体" w:hint="eastAsia"/>
                <w:color w:val="000000"/>
                <w:kern w:val="0"/>
                <w:sz w:val="20"/>
                <w:szCs w:val="20"/>
              </w:rPr>
              <w:t>（手机）、</w:t>
            </w:r>
            <w:r w:rsidRPr="00760CDB">
              <w:rPr>
                <w:rFonts w:eastAsia="仿宋_GB2312"/>
                <w:color w:val="000000"/>
                <w:kern w:val="0"/>
                <w:sz w:val="20"/>
                <w:szCs w:val="20"/>
              </w:rPr>
              <w:t>XXX-XXXXXXXXX-XXX</w:t>
            </w:r>
            <w:r w:rsidRPr="00760CDB">
              <w:rPr>
                <w:rFonts w:ascii="仿宋_GB2312" w:eastAsia="仿宋_GB2312" w:hAnsi="宋体" w:cs="宋体" w:hint="eastAsia"/>
                <w:color w:val="000000"/>
                <w:kern w:val="0"/>
                <w:sz w:val="20"/>
                <w:szCs w:val="20"/>
              </w:rPr>
              <w:t>（固话）</w:t>
            </w:r>
          </w:p>
        </w:tc>
      </w:tr>
    </w:tbl>
    <w:p w:rsidR="00014314" w:rsidRPr="00341C49" w:rsidRDefault="00014314" w:rsidP="00341C49">
      <w:pPr>
        <w:adjustRightInd w:val="0"/>
        <w:snapToGrid w:val="0"/>
        <w:spacing w:line="500" w:lineRule="exact"/>
        <w:ind w:rightChars="134" w:right="281"/>
        <w:rPr>
          <w:rFonts w:ascii="仿宋_GB2312" w:eastAsia="仿宋_GB2312" w:hAnsi="宋体"/>
          <w:bCs/>
          <w:sz w:val="28"/>
          <w:szCs w:val="28"/>
        </w:rPr>
      </w:pPr>
    </w:p>
    <w:sectPr w:rsidR="00014314" w:rsidRPr="00341C49" w:rsidSect="007A5704">
      <w:pgSz w:w="16838" w:h="11906" w:orient="landscape" w:code="9"/>
      <w:pgMar w:top="851" w:right="851" w:bottom="426" w:left="964"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34" w:rsidRDefault="00874034">
      <w:r>
        <w:separator/>
      </w:r>
    </w:p>
  </w:endnote>
  <w:endnote w:type="continuationSeparator" w:id="1">
    <w:p w:rsidR="00874034" w:rsidRDefault="00874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34" w:rsidRDefault="00874034">
      <w:r>
        <w:separator/>
      </w:r>
    </w:p>
  </w:footnote>
  <w:footnote w:type="continuationSeparator" w:id="1">
    <w:p w:rsidR="00874034" w:rsidRDefault="008740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771"/>
    <w:rsid w:val="00014314"/>
    <w:rsid w:val="0003249A"/>
    <w:rsid w:val="0003453F"/>
    <w:rsid w:val="00053C34"/>
    <w:rsid w:val="0007419C"/>
    <w:rsid w:val="00076ABB"/>
    <w:rsid w:val="00083F72"/>
    <w:rsid w:val="00090328"/>
    <w:rsid w:val="00097D40"/>
    <w:rsid w:val="000B18F6"/>
    <w:rsid w:val="000E06BA"/>
    <w:rsid w:val="0010410A"/>
    <w:rsid w:val="00114C49"/>
    <w:rsid w:val="00132A89"/>
    <w:rsid w:val="001413C1"/>
    <w:rsid w:val="00144842"/>
    <w:rsid w:val="00146ABB"/>
    <w:rsid w:val="00152B7E"/>
    <w:rsid w:val="00155C7D"/>
    <w:rsid w:val="00162EC2"/>
    <w:rsid w:val="001747CA"/>
    <w:rsid w:val="001967E9"/>
    <w:rsid w:val="001E3D99"/>
    <w:rsid w:val="001F084C"/>
    <w:rsid w:val="00202EA2"/>
    <w:rsid w:val="0020401F"/>
    <w:rsid w:val="00210BFA"/>
    <w:rsid w:val="0022108D"/>
    <w:rsid w:val="002211C0"/>
    <w:rsid w:val="00226260"/>
    <w:rsid w:val="00232BBB"/>
    <w:rsid w:val="00234DA1"/>
    <w:rsid w:val="00237551"/>
    <w:rsid w:val="00250AE4"/>
    <w:rsid w:val="0025132C"/>
    <w:rsid w:val="00255B66"/>
    <w:rsid w:val="00270BD6"/>
    <w:rsid w:val="00293024"/>
    <w:rsid w:val="002A06FC"/>
    <w:rsid w:val="002A6CDF"/>
    <w:rsid w:val="002C3536"/>
    <w:rsid w:val="002C5A9C"/>
    <w:rsid w:val="002D451F"/>
    <w:rsid w:val="002D5235"/>
    <w:rsid w:val="002E17BB"/>
    <w:rsid w:val="002E5BF4"/>
    <w:rsid w:val="002E706A"/>
    <w:rsid w:val="002F1900"/>
    <w:rsid w:val="002F72BD"/>
    <w:rsid w:val="00326C24"/>
    <w:rsid w:val="00332F73"/>
    <w:rsid w:val="00341C49"/>
    <w:rsid w:val="00343900"/>
    <w:rsid w:val="0035293D"/>
    <w:rsid w:val="00352ECD"/>
    <w:rsid w:val="00357C57"/>
    <w:rsid w:val="0036009F"/>
    <w:rsid w:val="003600C6"/>
    <w:rsid w:val="00361772"/>
    <w:rsid w:val="00371BB2"/>
    <w:rsid w:val="003824C6"/>
    <w:rsid w:val="003B2903"/>
    <w:rsid w:val="003B48A7"/>
    <w:rsid w:val="003C729F"/>
    <w:rsid w:val="003E0FB0"/>
    <w:rsid w:val="003E7EF8"/>
    <w:rsid w:val="003F2EDA"/>
    <w:rsid w:val="003F4335"/>
    <w:rsid w:val="003F73CE"/>
    <w:rsid w:val="00405302"/>
    <w:rsid w:val="00412C3B"/>
    <w:rsid w:val="0041763B"/>
    <w:rsid w:val="00430F22"/>
    <w:rsid w:val="00446271"/>
    <w:rsid w:val="0044764C"/>
    <w:rsid w:val="00452CDB"/>
    <w:rsid w:val="004546F8"/>
    <w:rsid w:val="00456E38"/>
    <w:rsid w:val="00457F18"/>
    <w:rsid w:val="00461D7C"/>
    <w:rsid w:val="00463BDC"/>
    <w:rsid w:val="00474257"/>
    <w:rsid w:val="00474F4B"/>
    <w:rsid w:val="00492539"/>
    <w:rsid w:val="004A0DDA"/>
    <w:rsid w:val="004A0F36"/>
    <w:rsid w:val="004B08E7"/>
    <w:rsid w:val="004C4895"/>
    <w:rsid w:val="004D2334"/>
    <w:rsid w:val="004F0F18"/>
    <w:rsid w:val="004F681A"/>
    <w:rsid w:val="00505CC0"/>
    <w:rsid w:val="00515BD6"/>
    <w:rsid w:val="0051615C"/>
    <w:rsid w:val="00532E22"/>
    <w:rsid w:val="00544200"/>
    <w:rsid w:val="00544E7E"/>
    <w:rsid w:val="0055388A"/>
    <w:rsid w:val="005664DB"/>
    <w:rsid w:val="005718EF"/>
    <w:rsid w:val="005742E3"/>
    <w:rsid w:val="0057493F"/>
    <w:rsid w:val="005D0356"/>
    <w:rsid w:val="005D505C"/>
    <w:rsid w:val="005D6A32"/>
    <w:rsid w:val="005F2A78"/>
    <w:rsid w:val="00613D82"/>
    <w:rsid w:val="00622335"/>
    <w:rsid w:val="00633937"/>
    <w:rsid w:val="00654E8B"/>
    <w:rsid w:val="00657A2F"/>
    <w:rsid w:val="00664AC6"/>
    <w:rsid w:val="00673E69"/>
    <w:rsid w:val="0068613D"/>
    <w:rsid w:val="006910A0"/>
    <w:rsid w:val="006A48E6"/>
    <w:rsid w:val="006B5D46"/>
    <w:rsid w:val="006D6017"/>
    <w:rsid w:val="006F3047"/>
    <w:rsid w:val="00705015"/>
    <w:rsid w:val="00712ABC"/>
    <w:rsid w:val="00721D70"/>
    <w:rsid w:val="00726B2D"/>
    <w:rsid w:val="00726C2C"/>
    <w:rsid w:val="00727BC2"/>
    <w:rsid w:val="007334AA"/>
    <w:rsid w:val="00753F76"/>
    <w:rsid w:val="00776589"/>
    <w:rsid w:val="0078225E"/>
    <w:rsid w:val="00786CAE"/>
    <w:rsid w:val="007A2ACA"/>
    <w:rsid w:val="007A5704"/>
    <w:rsid w:val="007A7B0B"/>
    <w:rsid w:val="007B75B3"/>
    <w:rsid w:val="007E7585"/>
    <w:rsid w:val="00813051"/>
    <w:rsid w:val="00815940"/>
    <w:rsid w:val="00834771"/>
    <w:rsid w:val="00834923"/>
    <w:rsid w:val="00844552"/>
    <w:rsid w:val="00845215"/>
    <w:rsid w:val="008721AD"/>
    <w:rsid w:val="00874034"/>
    <w:rsid w:val="00882AD1"/>
    <w:rsid w:val="008940A7"/>
    <w:rsid w:val="008E11CE"/>
    <w:rsid w:val="008E2D72"/>
    <w:rsid w:val="00917F0F"/>
    <w:rsid w:val="009210FA"/>
    <w:rsid w:val="00936A9B"/>
    <w:rsid w:val="00937C89"/>
    <w:rsid w:val="00952C04"/>
    <w:rsid w:val="0095633B"/>
    <w:rsid w:val="00962FF9"/>
    <w:rsid w:val="00970DBC"/>
    <w:rsid w:val="00987EEA"/>
    <w:rsid w:val="00994EC8"/>
    <w:rsid w:val="00996E1B"/>
    <w:rsid w:val="009F41E1"/>
    <w:rsid w:val="009F6776"/>
    <w:rsid w:val="00A04294"/>
    <w:rsid w:val="00A04B96"/>
    <w:rsid w:val="00A20787"/>
    <w:rsid w:val="00A2266F"/>
    <w:rsid w:val="00A30FD3"/>
    <w:rsid w:val="00A45749"/>
    <w:rsid w:val="00A51A5F"/>
    <w:rsid w:val="00A60788"/>
    <w:rsid w:val="00A764F6"/>
    <w:rsid w:val="00A775AB"/>
    <w:rsid w:val="00A77D5A"/>
    <w:rsid w:val="00A80A82"/>
    <w:rsid w:val="00A834C1"/>
    <w:rsid w:val="00A8430F"/>
    <w:rsid w:val="00A848F2"/>
    <w:rsid w:val="00A90CEC"/>
    <w:rsid w:val="00A90D6F"/>
    <w:rsid w:val="00A92D19"/>
    <w:rsid w:val="00A9510A"/>
    <w:rsid w:val="00A959D0"/>
    <w:rsid w:val="00AA23B7"/>
    <w:rsid w:val="00AA4688"/>
    <w:rsid w:val="00AB3F76"/>
    <w:rsid w:val="00AB50EB"/>
    <w:rsid w:val="00AD567E"/>
    <w:rsid w:val="00AF64BB"/>
    <w:rsid w:val="00B01CA5"/>
    <w:rsid w:val="00B1003B"/>
    <w:rsid w:val="00B226AC"/>
    <w:rsid w:val="00B24435"/>
    <w:rsid w:val="00B32A57"/>
    <w:rsid w:val="00B41DE1"/>
    <w:rsid w:val="00B5064E"/>
    <w:rsid w:val="00B537FE"/>
    <w:rsid w:val="00B538DC"/>
    <w:rsid w:val="00B6106D"/>
    <w:rsid w:val="00B62CC6"/>
    <w:rsid w:val="00B6315E"/>
    <w:rsid w:val="00B67643"/>
    <w:rsid w:val="00B73734"/>
    <w:rsid w:val="00B74315"/>
    <w:rsid w:val="00B902DA"/>
    <w:rsid w:val="00B93152"/>
    <w:rsid w:val="00B95A3F"/>
    <w:rsid w:val="00B96CB2"/>
    <w:rsid w:val="00BB6A75"/>
    <w:rsid w:val="00BB727A"/>
    <w:rsid w:val="00BD265D"/>
    <w:rsid w:val="00BE7C3C"/>
    <w:rsid w:val="00BF3EE9"/>
    <w:rsid w:val="00C16B8B"/>
    <w:rsid w:val="00C367EB"/>
    <w:rsid w:val="00C3728E"/>
    <w:rsid w:val="00C42EE3"/>
    <w:rsid w:val="00C5104A"/>
    <w:rsid w:val="00C519BF"/>
    <w:rsid w:val="00C603DA"/>
    <w:rsid w:val="00C774BB"/>
    <w:rsid w:val="00C93EE6"/>
    <w:rsid w:val="00CB7300"/>
    <w:rsid w:val="00CE6E5B"/>
    <w:rsid w:val="00CF04C0"/>
    <w:rsid w:val="00CF1C0F"/>
    <w:rsid w:val="00D00FC2"/>
    <w:rsid w:val="00D03456"/>
    <w:rsid w:val="00D20590"/>
    <w:rsid w:val="00D20BC9"/>
    <w:rsid w:val="00D36E58"/>
    <w:rsid w:val="00D40B24"/>
    <w:rsid w:val="00D47B0E"/>
    <w:rsid w:val="00D61C61"/>
    <w:rsid w:val="00D77CE5"/>
    <w:rsid w:val="00D9411C"/>
    <w:rsid w:val="00D97A4F"/>
    <w:rsid w:val="00DB0009"/>
    <w:rsid w:val="00DB4CD1"/>
    <w:rsid w:val="00DB72C6"/>
    <w:rsid w:val="00DC2A9B"/>
    <w:rsid w:val="00DD097F"/>
    <w:rsid w:val="00DD1728"/>
    <w:rsid w:val="00DF4F85"/>
    <w:rsid w:val="00E0735A"/>
    <w:rsid w:val="00E11E4D"/>
    <w:rsid w:val="00E20D80"/>
    <w:rsid w:val="00E246A1"/>
    <w:rsid w:val="00E54FC8"/>
    <w:rsid w:val="00E75D17"/>
    <w:rsid w:val="00E82E60"/>
    <w:rsid w:val="00E9218C"/>
    <w:rsid w:val="00E932FA"/>
    <w:rsid w:val="00EA12EA"/>
    <w:rsid w:val="00EB4767"/>
    <w:rsid w:val="00EC426B"/>
    <w:rsid w:val="00ED6597"/>
    <w:rsid w:val="00EE57BB"/>
    <w:rsid w:val="00F06F2E"/>
    <w:rsid w:val="00F1173C"/>
    <w:rsid w:val="00F13C13"/>
    <w:rsid w:val="00F161EF"/>
    <w:rsid w:val="00F4478A"/>
    <w:rsid w:val="00F6422B"/>
    <w:rsid w:val="00F73A31"/>
    <w:rsid w:val="00F73F8F"/>
    <w:rsid w:val="00F75A76"/>
    <w:rsid w:val="00F83BC9"/>
    <w:rsid w:val="00F86153"/>
    <w:rsid w:val="00FA4563"/>
    <w:rsid w:val="00FB6F40"/>
    <w:rsid w:val="00FC4403"/>
    <w:rsid w:val="00FE3129"/>
    <w:rsid w:val="00FF14FD"/>
    <w:rsid w:val="00FF467F"/>
    <w:rsid w:val="00FF73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34771"/>
    <w:pPr>
      <w:spacing w:line="360" w:lineRule="auto"/>
      <w:jc w:val="center"/>
    </w:pPr>
    <w:rPr>
      <w:rFonts w:eastAsia="黑体"/>
      <w:b/>
      <w:bCs/>
      <w:kern w:val="0"/>
      <w:sz w:val="36"/>
    </w:rPr>
  </w:style>
  <w:style w:type="paragraph" w:styleId="a4">
    <w:name w:val="footer"/>
    <w:basedOn w:val="a"/>
    <w:rsid w:val="00C5104A"/>
    <w:pPr>
      <w:tabs>
        <w:tab w:val="center" w:pos="4153"/>
        <w:tab w:val="right" w:pos="8306"/>
      </w:tabs>
      <w:snapToGrid w:val="0"/>
      <w:jc w:val="left"/>
    </w:pPr>
    <w:rPr>
      <w:sz w:val="18"/>
      <w:szCs w:val="18"/>
    </w:rPr>
  </w:style>
  <w:style w:type="character" w:styleId="a5">
    <w:name w:val="page number"/>
    <w:basedOn w:val="a0"/>
    <w:rsid w:val="00C5104A"/>
  </w:style>
  <w:style w:type="paragraph" w:styleId="a6">
    <w:name w:val="header"/>
    <w:basedOn w:val="a"/>
    <w:rsid w:val="00712ABC"/>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1359165647">
      <w:bodyDiv w:val="1"/>
      <w:marLeft w:val="0"/>
      <w:marRight w:val="0"/>
      <w:marTop w:val="0"/>
      <w:marBottom w:val="0"/>
      <w:divBdr>
        <w:top w:val="none" w:sz="0" w:space="0" w:color="auto"/>
        <w:left w:val="none" w:sz="0" w:space="0" w:color="auto"/>
        <w:bottom w:val="none" w:sz="0" w:space="0" w:color="auto"/>
        <w:right w:val="none" w:sz="0" w:space="0" w:color="auto"/>
      </w:divBdr>
      <w:divsChild>
        <w:div w:id="1562445266">
          <w:marLeft w:val="0"/>
          <w:marRight w:val="0"/>
          <w:marTop w:val="100"/>
          <w:marBottom w:val="100"/>
          <w:divBdr>
            <w:top w:val="none" w:sz="0" w:space="0" w:color="auto"/>
            <w:left w:val="none" w:sz="0" w:space="0" w:color="auto"/>
            <w:bottom w:val="none" w:sz="0" w:space="0" w:color="auto"/>
            <w:right w:val="none" w:sz="0" w:space="0" w:color="auto"/>
          </w:divBdr>
          <w:divsChild>
            <w:div w:id="1258904098">
              <w:marLeft w:val="0"/>
              <w:marRight w:val="0"/>
              <w:marTop w:val="0"/>
              <w:marBottom w:val="0"/>
              <w:divBdr>
                <w:top w:val="none" w:sz="0" w:space="0" w:color="auto"/>
                <w:left w:val="none" w:sz="0" w:space="0" w:color="auto"/>
                <w:bottom w:val="none" w:sz="0" w:space="0" w:color="auto"/>
                <w:right w:val="none" w:sz="0" w:space="0" w:color="auto"/>
              </w:divBdr>
              <w:divsChild>
                <w:div w:id="1520659982">
                  <w:marLeft w:val="0"/>
                  <w:marRight w:val="0"/>
                  <w:marTop w:val="0"/>
                  <w:marBottom w:val="0"/>
                  <w:divBdr>
                    <w:top w:val="none" w:sz="0" w:space="0" w:color="auto"/>
                    <w:left w:val="none" w:sz="0" w:space="0" w:color="auto"/>
                    <w:bottom w:val="none" w:sz="0" w:space="0" w:color="auto"/>
                    <w:right w:val="none" w:sz="0" w:space="0" w:color="auto"/>
                  </w:divBdr>
                  <w:divsChild>
                    <w:div w:id="1024013461">
                      <w:marLeft w:val="0"/>
                      <w:marRight w:val="0"/>
                      <w:marTop w:val="0"/>
                      <w:marBottom w:val="0"/>
                      <w:divBdr>
                        <w:top w:val="none" w:sz="0" w:space="0" w:color="auto"/>
                        <w:left w:val="none" w:sz="0" w:space="0" w:color="auto"/>
                        <w:bottom w:val="none" w:sz="0" w:space="0" w:color="auto"/>
                        <w:right w:val="none" w:sz="0" w:space="0" w:color="auto"/>
                      </w:divBdr>
                      <w:divsChild>
                        <w:div w:id="2109039331">
                          <w:marLeft w:val="0"/>
                          <w:marRight w:val="0"/>
                          <w:marTop w:val="0"/>
                          <w:marBottom w:val="0"/>
                          <w:divBdr>
                            <w:top w:val="none" w:sz="0" w:space="0" w:color="auto"/>
                            <w:left w:val="none" w:sz="0" w:space="0" w:color="auto"/>
                            <w:bottom w:val="none" w:sz="0" w:space="0" w:color="auto"/>
                            <w:right w:val="none" w:sz="0" w:space="0" w:color="auto"/>
                          </w:divBdr>
                          <w:divsChild>
                            <w:div w:id="15477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01049-22D8-4F0B-97E1-124C5AE7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380</Words>
  <Characters>2169</Characters>
  <Application>Microsoft Office Word</Application>
  <DocSecurity>0</DocSecurity>
  <Lines>18</Lines>
  <Paragraphs>5</Paragraphs>
  <ScaleCrop>false</ScaleCrop>
  <Company>WwW.YlmF.CoM</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广东城市建设职业培训学校</dc:title>
  <dc:creator>YlmF</dc:creator>
  <cp:lastModifiedBy>中山建协</cp:lastModifiedBy>
  <cp:revision>11</cp:revision>
  <cp:lastPrinted>2018-08-10T08:42:00Z</cp:lastPrinted>
  <dcterms:created xsi:type="dcterms:W3CDTF">2018-08-10T07:05:00Z</dcterms:created>
  <dcterms:modified xsi:type="dcterms:W3CDTF">2018-08-10T08:57:00Z</dcterms:modified>
</cp:coreProperties>
</file>